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FA" w:rsidRPr="00A151FA" w:rsidRDefault="00A151FA" w:rsidP="00A151FA">
      <w:pPr>
        <w:spacing w:before="838" w:after="209" w:line="524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42"/>
          <w:szCs w:val="42"/>
        </w:rPr>
      </w:pPr>
      <w:r w:rsidRPr="00A151FA">
        <w:rPr>
          <w:rFonts w:ascii="Arial" w:eastAsia="Times New Roman" w:hAnsi="Arial" w:cs="Arial"/>
          <w:b/>
          <w:bCs/>
          <w:color w:val="252525"/>
          <w:spacing w:val="-1"/>
          <w:sz w:val="42"/>
        </w:rPr>
        <w:t>Какие нарушения будут искать проверяющие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проверит, как организация выполняет его рекомендации по профилактике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коронавируса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>. В рекомендациях есть спорные формулировки, из-за которых возникают сомнения, насколько они обязательны – «рекомендуется осуществлять следующие меры», «целесообразно организовать и осуществлять» (п. </w:t>
      </w:r>
      <w:hyperlink r:id="rId5" w:anchor="/document/99/564721546/XA00LU62M3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1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, </w:t>
      </w:r>
      <w:hyperlink r:id="rId6" w:anchor="/document/99/564721546/XA00M2O2MP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2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 рекомендаций РПН от 21.04.2020 № 02/7495-2020-32). Тем не менее, стоит выполнить их, чтобы обезопасить организацию от штрафов и остановки деятельности, а сотрудников – от эпидемии.</w:t>
      </w:r>
    </w:p>
    <w:p w:rsidR="00A151FA" w:rsidRPr="00A151FA" w:rsidRDefault="00A151FA" w:rsidP="00A151FA">
      <w:pPr>
        <w:shd w:val="clear" w:color="auto" w:fill="FFFFFF"/>
        <w:spacing w:before="105"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color w:val="222222"/>
          <w:sz w:val="24"/>
          <w:szCs w:val="24"/>
        </w:rPr>
        <w:t>На основе этих рекомендаций региональные органы 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Роспотребнадзора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издали предписания, в которых прямо обязали организации выполнять профилактические мероприятия. Эти предписания обязательны для всех (</w:t>
      </w:r>
      <w:proofErr w:type="spellStart"/>
      <w:r w:rsidR="00D4492C" w:rsidRPr="00A151FA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"https://vip.1otruda.ru/" \l "/document/99/901729631/ZAP1SG03BE/" \o "" </w:instrText>
      </w:r>
      <w:r w:rsidR="00D4492C" w:rsidRPr="00A151FA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A151FA">
        <w:rPr>
          <w:rFonts w:ascii="Arial" w:eastAsia="Times New Roman" w:hAnsi="Arial" w:cs="Arial"/>
          <w:color w:val="01745C"/>
          <w:sz w:val="24"/>
          <w:szCs w:val="24"/>
          <w:u w:val="single"/>
        </w:rPr>
        <w:t>абз</w:t>
      </w:r>
      <w:proofErr w:type="spellEnd"/>
      <w:r w:rsidRPr="00A151FA">
        <w:rPr>
          <w:rFonts w:ascii="Arial" w:eastAsia="Times New Roman" w:hAnsi="Arial" w:cs="Arial"/>
          <w:color w:val="01745C"/>
          <w:sz w:val="24"/>
          <w:szCs w:val="24"/>
          <w:u w:val="single"/>
        </w:rPr>
        <w:t>. 4 ч. 2 ст. 50 Федерального закона от 30.03.1999 № 52-ФЗ</w:t>
      </w:r>
      <w:r w:rsidR="00D4492C" w:rsidRPr="00A151FA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>). Смотрите </w:t>
      </w:r>
      <w:hyperlink r:id="rId7" w:tgtFrame="_blank" w:history="1">
        <w:r w:rsidRPr="00A151FA">
          <w:rPr>
            <w:rFonts w:ascii="Arial" w:eastAsia="Times New Roman" w:hAnsi="Arial" w:cs="Arial"/>
            <w:color w:val="0047B3"/>
            <w:sz w:val="24"/>
            <w:szCs w:val="24"/>
            <w:u w:val="single"/>
          </w:rPr>
          <w:t>пример предписания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, которое получили организации в одном из регионов. </w:t>
      </w:r>
    </w:p>
    <w:p w:rsidR="00A151FA" w:rsidRPr="00A151FA" w:rsidRDefault="00A151FA" w:rsidP="00A151FA">
      <w:pPr>
        <w:shd w:val="clear" w:color="auto" w:fill="FFFFFF"/>
        <w:spacing w:before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color w:val="222222"/>
          <w:sz w:val="24"/>
          <w:szCs w:val="24"/>
        </w:rPr>
        <w:t>Из результатов проверок мы собрали топ-13 самых частых нарушений, которые будут искать у вас контролеры. В скобках указали, как часто встречается нарушение.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 проводят уборку с дезинфекцией (73%). 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По рекомендациям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Роспотребнадзора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организации обязаны проводить регулярную уборку с дезинфекцией (</w:t>
      </w:r>
      <w:hyperlink r:id="rId8" w:anchor="/document/99/564721546/XA00M6C2MG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2.5 рекомендаций РПН от 21.04.2020 № 02/7495-2020-32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, </w:t>
      </w:r>
      <w:hyperlink r:id="rId9" w:anchor="/document/99/564719000/XA00M5O2MC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2.10 рекомендаций РПН от 18.04.2020 № 02/7329-2020-27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 и др.). Контролеры потребуют показать журнал или график, в котором зафиксированы все уборки, а также журнал приготовления раствора дезинфекции.</w:t>
      </w:r>
    </w:p>
    <w:p w:rsidR="00A151FA" w:rsidRPr="00A151FA" w:rsidRDefault="00A151FA" w:rsidP="00A151FA">
      <w:pPr>
        <w:shd w:val="clear" w:color="auto" w:fill="FFFFFF"/>
        <w:spacing w:before="105"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Если документов нет – </w:t>
      </w:r>
      <w:proofErr w:type="gram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проверяющие</w:t>
      </w:r>
      <w:proofErr w:type="gram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могут сделать вывод, что уборка не проводится. Не поможет, если организация проведет дезинфекцию во время внеплановой проверки –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укажет, что невозможно проверить, проводили ли уборку с нужной регулярностью до проверки.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Нет приборов для обеззараживания воздуха (65%). 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указывал в письмах, что организации обязаны использовать специальные приборы для обеззараживания воздуха в местах, где постоянно находятся работники (например, в </w:t>
      </w:r>
      <w:hyperlink r:id="rId10" w:anchor="/document/99/564721546/XA00M8G2N0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2.8 рекомендаций РПН от 21.04.2020 № 02/7495-2020-32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, </w:t>
      </w:r>
      <w:hyperlink r:id="rId11" w:anchor="/document/99/564719000/XA00M6S2MI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2.12 рекомендаций  РПН от 18.04.2020 № 02/7329-2020-27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:rsidR="00A151FA" w:rsidRPr="00A151FA" w:rsidRDefault="00A151FA" w:rsidP="00A151FA">
      <w:pPr>
        <w:shd w:val="clear" w:color="auto" w:fill="FFFFFF"/>
        <w:spacing w:before="105"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color w:val="222222"/>
          <w:sz w:val="24"/>
          <w:szCs w:val="24"/>
        </w:rPr>
        <w:t>На практике проверяющие толкуют это требование шире – 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обеззараживатели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нужны не только в местах нахождения работников, но и посетителей организации, 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например, в торговых залах («местах массового скопления людей»). У каждого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обеззараживателя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ограниченная зона действия, и контролеры требуют, чтобы приборы покрывали всю площадь помещений.</w:t>
      </w:r>
    </w:p>
    <w:p w:rsidR="00A151FA" w:rsidRPr="00A151FA" w:rsidRDefault="00A151FA" w:rsidP="00A151FA">
      <w:pPr>
        <w:shd w:val="clear" w:color="auto" w:fill="FFFFFF"/>
        <w:spacing w:before="105"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Чиновники проверят сертификат на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обеззараживатель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– если прибор нельзя использовать в присутствии людей, то это тоже нарушение. 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Недостаточный запас масок (35%). 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>Компании обязаны обеспечить как минимум 5-дневный запас одноразовых масок для работников. Запас нужно рассчитать с учетом смены масок не реже чем каждые три часа (</w:t>
      </w:r>
      <w:hyperlink r:id="rId12" w:anchor="/document/99/564721546/XA00M7G2MM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2.7 рекомендаций РПН от 21.04.2020 № 02/7495-2020-32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, </w:t>
      </w:r>
      <w:hyperlink r:id="rId13" w:anchor="/document/99/564719000/XA00M5O2MC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2.11 рекомендаций РПН от 18.04.2020 № 02/7329-2020-2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7 и др.). </w:t>
      </w:r>
    </w:p>
    <w:p w:rsidR="00A151FA" w:rsidRPr="00A151FA" w:rsidRDefault="00A151FA" w:rsidP="00A151FA">
      <w:pPr>
        <w:shd w:val="clear" w:color="auto" w:fill="FFFFFF"/>
        <w:spacing w:before="105"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color w:val="222222"/>
          <w:sz w:val="24"/>
          <w:szCs w:val="24"/>
        </w:rPr>
        <w:t>Конкретных правил, как делать расчет, нет. Но можно сделать вывод, что если в компании обычный 8-часовой рабочий день, то на каждого работника должно быть в запасе не меньше 15 масок. Первую маску работник получает в начале рабочего дня в 9 утра, затем меняет маску в 12 и 15 часов, в 18 часов рабочий день заканчивается – и так все пять дней.</w:t>
      </w:r>
    </w:p>
    <w:p w:rsidR="00A151FA" w:rsidRPr="00A151FA" w:rsidRDefault="00A151FA" w:rsidP="00A151FA">
      <w:pPr>
        <w:shd w:val="clear" w:color="auto" w:fill="FFFFFF"/>
        <w:spacing w:before="105"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color w:val="222222"/>
          <w:sz w:val="24"/>
          <w:szCs w:val="24"/>
        </w:rPr>
        <w:t>В ходе проверки чиновники потребуют показать сам запас масок и документы, которые подтверждают закупку. 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Нет антисептиков (33%). 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Если организация должна по рекомендациям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Роспотребнадзора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предоставить работникам антисептики – контролеры это проверят. Например, такие требования были для организаций торговли и строительных организаций (п. </w:t>
      </w:r>
      <w:hyperlink r:id="rId14" w:anchor="/document/99/564721546/XA00LVS2MC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1.3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,</w:t>
      </w:r>
      <w:hyperlink r:id="rId15" w:anchor="/document/99/564721546/XA00M3G2M3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 2.3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 рекомендаций РПН от 21.04.2020 № 02/7495-2020-32, </w:t>
      </w:r>
      <w:hyperlink r:id="rId16" w:anchor="/document/99/564719000/XA00M262MM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1.4 рекомендаций РПН от 18.04.2020 № 02/7329-2020-27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:rsidR="00A151FA" w:rsidRPr="00A151FA" w:rsidRDefault="00A151FA" w:rsidP="00A151FA">
      <w:pPr>
        <w:shd w:val="clear" w:color="auto" w:fill="FFFFFF"/>
        <w:spacing w:before="105"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Антисептики должны быть зарегистрированы – обычные влажные салфетки не подойдут. </w:t>
      </w:r>
      <w:proofErr w:type="gram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Проверяющие</w:t>
      </w:r>
      <w:proofErr w:type="gram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попросят показать сертификат на антисептик. В состав антисептика для рук должно входить 60 – 80 % изопропилового или этилового спирта (</w:t>
      </w:r>
      <w:hyperlink r:id="rId17" w:anchor="/document/97/479524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 xml:space="preserve">информация </w:t>
        </w:r>
        <w:proofErr w:type="spellStart"/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Роспотребнадзора</w:t>
        </w:r>
        <w:proofErr w:type="spellEnd"/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 xml:space="preserve"> от 23.04.2020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Нет сертификата на средство дезинфекции (33%). 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Для дезинфекции организация обязана использовать только средства, которые прошли государственную регистрацию. Инспекторы просят представить сертификат качества и свидетельство о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госрегистрации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вещества.  Обычные моющие или чистящие средства не подойдут – это нарушение. Если в компании есть сертифицированное средство, но упаковка не вскрывалась или истек срок годности </w:t>
      </w:r>
      <w:proofErr w:type="gram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–к</w:t>
      </w:r>
      <w:proofErr w:type="gramEnd"/>
      <w:r w:rsidRPr="00A151FA">
        <w:rPr>
          <w:rFonts w:ascii="Arial" w:eastAsia="Times New Roman" w:hAnsi="Arial" w:cs="Arial"/>
          <w:color w:val="222222"/>
          <w:sz w:val="24"/>
          <w:szCs w:val="24"/>
        </w:rPr>
        <w:t>онтролеры тоже зафиксируют нарушение.</w:t>
      </w:r>
    </w:p>
    <w:p w:rsidR="00A151FA" w:rsidRPr="00A151FA" w:rsidRDefault="00A151FA" w:rsidP="00A151FA">
      <w:pPr>
        <w:shd w:val="clear" w:color="auto" w:fill="FFFFFF"/>
        <w:spacing w:before="105"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закрепил требования к средствам дезинфекции в отдельной инструкции (</w:t>
      </w:r>
      <w:hyperlink r:id="rId18" w:anchor="/document/99/564313580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письмо РПН от 23.01.2020 № 02/770-2020-32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). Дополнительные требования есть в письмах о профилактике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коронавируса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в конкретных сферах деятельности (например, в </w:t>
      </w:r>
      <w:hyperlink r:id="rId19" w:anchor="/document/99/564721546/XA00M7G2MM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2.7 письма РПН от 21.04.2020 № 02/7495-2020-32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). </w:t>
      </w:r>
    </w:p>
    <w:p w:rsidR="00A151FA" w:rsidRPr="00A151FA" w:rsidRDefault="00A151FA" w:rsidP="00A151FA">
      <w:pPr>
        <w:shd w:val="clear" w:color="auto" w:fill="FFFFFF"/>
        <w:spacing w:before="105"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color w:val="222222"/>
          <w:sz w:val="24"/>
          <w:szCs w:val="24"/>
        </w:rPr>
        <w:lastRenderedPageBreak/>
        <w:t>К сожалению, нет официального реестра средств дезинфекции, которые можно использовать без угрозы штрафа. На практике контролеры проверяют средства дезинфекции на </w:t>
      </w:r>
      <w:hyperlink r:id="rId20" w:tgtFrame="_blank" w:history="1">
        <w:r w:rsidRPr="00A151FA">
          <w:rPr>
            <w:rFonts w:ascii="Arial" w:eastAsia="Times New Roman" w:hAnsi="Arial" w:cs="Arial"/>
            <w:color w:val="0047B3"/>
            <w:sz w:val="24"/>
            <w:szCs w:val="24"/>
            <w:u w:val="single"/>
          </w:rPr>
          <w:t>специальном справочном портале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 (например, на него ссылались чиновники в </w:t>
      </w:r>
      <w:hyperlink r:id="rId21" w:tgtFrame="_blank" w:history="1">
        <w:r w:rsidRPr="00A151FA">
          <w:rPr>
            <w:rFonts w:ascii="Arial" w:eastAsia="Times New Roman" w:hAnsi="Arial" w:cs="Arial"/>
            <w:color w:val="0047B3"/>
            <w:sz w:val="24"/>
            <w:szCs w:val="24"/>
            <w:u w:val="single"/>
          </w:rPr>
          <w:t>паспорте проверки 912004411417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). На нем можно быстро проверить регистрацию средства, если не удалось найти бумажный сертификат.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Нет журнала измерения температуры (28%). 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>Проверяющие требуют, чтобы организация показала журнал, в котором зафиксированы ежедневные измерения температуры работников. Если журнала термометрии нет – 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сделает вывод, что организация не выполняет профилактические меры. Еще у чиновников возникнут вопросы, если по журналу видно, что температуру измеряли не всем работникам. 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Нет термометра (17%). 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Если в организации в принципе нет термометра – проверяющие сразу делают вывод о нарушении. По общему правилу, термометр необязательно должен быть бесконтактным. Например, в организациях торговли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разрешает использовать и контактные термометры, но их нужно дезинфицировать после каждого применения (</w:t>
      </w:r>
      <w:proofErr w:type="spellStart"/>
      <w:r w:rsidR="00D4492C" w:rsidRPr="00A151FA">
        <w:rPr>
          <w:rFonts w:ascii="Arial" w:eastAsia="Times New Roman" w:hAnsi="Arial" w:cs="Arial"/>
          <w:color w:val="222222"/>
          <w:sz w:val="24"/>
          <w:szCs w:val="24"/>
        </w:rPr>
        <w:fldChar w:fldCharType="begin"/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instrText xml:space="preserve"> HYPERLINK "https://vip.1otruda.ru/" \l "/document/99/564721546/ZAP2JP43ML/" \o "" </w:instrText>
      </w:r>
      <w:r w:rsidR="00D4492C" w:rsidRPr="00A151FA">
        <w:rPr>
          <w:rFonts w:ascii="Arial" w:eastAsia="Times New Roman" w:hAnsi="Arial" w:cs="Arial"/>
          <w:color w:val="222222"/>
          <w:sz w:val="24"/>
          <w:szCs w:val="24"/>
        </w:rPr>
        <w:fldChar w:fldCharType="separate"/>
      </w:r>
      <w:r w:rsidRPr="00A151FA">
        <w:rPr>
          <w:rFonts w:ascii="Arial" w:eastAsia="Times New Roman" w:hAnsi="Arial" w:cs="Arial"/>
          <w:color w:val="01745C"/>
          <w:sz w:val="24"/>
          <w:szCs w:val="24"/>
          <w:u w:val="single"/>
        </w:rPr>
        <w:t>абз</w:t>
      </w:r>
      <w:proofErr w:type="spellEnd"/>
      <w:r w:rsidRPr="00A151FA">
        <w:rPr>
          <w:rFonts w:ascii="Arial" w:eastAsia="Times New Roman" w:hAnsi="Arial" w:cs="Arial"/>
          <w:color w:val="01745C"/>
          <w:sz w:val="24"/>
          <w:szCs w:val="24"/>
          <w:u w:val="single"/>
        </w:rPr>
        <w:t>. 2 п. 1.2 рекомендаций РПН от 21.04.2020 № 02/7495-2020-32</w:t>
      </w:r>
      <w:r w:rsidR="00D4492C" w:rsidRPr="00A151FA">
        <w:rPr>
          <w:rFonts w:ascii="Arial" w:eastAsia="Times New Roman" w:hAnsi="Arial" w:cs="Arial"/>
          <w:color w:val="222222"/>
          <w:sz w:val="24"/>
          <w:szCs w:val="24"/>
        </w:rPr>
        <w:fldChar w:fldCharType="end"/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>). </w:t>
      </w:r>
    </w:p>
    <w:p w:rsidR="00A151FA" w:rsidRPr="00A151FA" w:rsidRDefault="00A151FA" w:rsidP="00A151FA">
      <w:pPr>
        <w:shd w:val="clear" w:color="auto" w:fill="FFFFFF"/>
        <w:spacing w:before="105"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color w:val="222222"/>
          <w:sz w:val="24"/>
          <w:szCs w:val="24"/>
        </w:rPr>
        <w:t>Более жесткие требования могут быть в предписаниях о профилактических мерах для вашей отрасли – их придется выполнить.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 маркирован или неправильно хранится уборочный инвентарь (13%). 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>По санитарным правилам инвентарь для уборки туалетов должен иметь красную маркировку и храниться отдельно от остального (</w:t>
      </w:r>
      <w:hyperlink r:id="rId22" w:anchor="/document/99/902218028/XA00MFU2O7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 xml:space="preserve">п. 11.10 </w:t>
        </w:r>
        <w:proofErr w:type="spellStart"/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СанПиН</w:t>
        </w:r>
        <w:proofErr w:type="spellEnd"/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 xml:space="preserve"> 2.4.4.2599-10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).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считает нарушением, если одной и той же шваброй убирают санитарный узел и рабочие помещения для профилактики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коронавируса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Недостаточный запас средств дезинфекции (12%). 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Если в организации </w:t>
      </w:r>
      <w:proofErr w:type="gram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нет запаса средств дезинфекции минимум на пять</w:t>
      </w:r>
      <w:proofErr w:type="gram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дней – это нарушение. Запасы проверят с учетом того, сколько раз в день и в каких местах организация обязана проводить дезинфекцию. Во многих рекомендациях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указывал, что дезинфекцию служебных помещений нужно проводить ежедневно, а разных контактных поверхностей – каждые 2 – 4 часа (</w:t>
      </w:r>
      <w:hyperlink r:id="rId23" w:anchor="/document/99/564721546/XA00M6C2MG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2.5 рекомендаций РПН от 21.04.2020 № 02/7495-2020-32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, </w:t>
      </w:r>
      <w:hyperlink r:id="rId24" w:anchor="/document/99/564719000/XA00M5O2MC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2.10 рекомендаций РПН от 18.04.2020 № 02/7329-2020-27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Не организован входной контроль (10%). 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>Чиновники проверят, измеряет ли компания температуру у работников на входе в организацию. Организации должны отстранять от работы сотрудников с повышенной температурой или признаками ОРВИ (например, </w:t>
      </w:r>
      <w:hyperlink r:id="rId25" w:anchor="/document/99/564721546/XA00LVA2M9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1.2 рекомендаций РПН от 21.04.2020 № 02/7495-2020-32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:rsidR="00A151FA" w:rsidRPr="00A151FA" w:rsidRDefault="00A151FA" w:rsidP="00A151FA">
      <w:pPr>
        <w:shd w:val="clear" w:color="auto" w:fill="FFFFFF"/>
        <w:spacing w:before="105"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В ряде проверок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просил показать специальный локальный акт – инструкцию о порядке входного контроля. 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Сотрудники не носят маски и перчатки (10%). 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Контролеры фиксируют это нарушение, если видят сотрудников без масок. Еще одна ситуация – если в организации на момент проверки нет использованных масок. Чиновники делают вывод, что в организации нарушают режим смены масок. По рекомендациям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Роспотребнадзора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маски нужно менять не реже, чем каждые три часа. Использованные маски организация должна собирать и герметично упаковывать в два полиэтиленовых пакета (</w:t>
      </w:r>
      <w:hyperlink r:id="rId26" w:anchor="/document/99/564719003/XA00MBO2NG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4.10 рекомендаций РПН от 20.04.2020 № 02/7376-2020-24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:rsidR="00A151FA" w:rsidRP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Не обеспечили социальное </w:t>
      </w:r>
      <w:proofErr w:type="spellStart"/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дистанцирование</w:t>
      </w:r>
      <w:proofErr w:type="spellEnd"/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(8%). 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В организациях торговли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проверяет, есть ли специальная разметка для посетителей. Разметка должна обеспечить дистанцию между людьми не менее 1 – 1,5 метров – требования могут различаться в разных регионах. В федеральных рекомендациях </w:t>
      </w:r>
      <w:proofErr w:type="spellStart"/>
      <w:r w:rsidRPr="00A151FA">
        <w:rPr>
          <w:rFonts w:ascii="Arial" w:eastAsia="Times New Roman" w:hAnsi="Arial" w:cs="Arial"/>
          <w:color w:val="222222"/>
          <w:sz w:val="24"/>
          <w:szCs w:val="24"/>
        </w:rPr>
        <w:t>Роспотребнадзор</w:t>
      </w:r>
      <w:proofErr w:type="spellEnd"/>
      <w:r w:rsidRPr="00A151FA">
        <w:rPr>
          <w:rFonts w:ascii="Arial" w:eastAsia="Times New Roman" w:hAnsi="Arial" w:cs="Arial"/>
          <w:color w:val="222222"/>
          <w:sz w:val="24"/>
          <w:szCs w:val="24"/>
        </w:rPr>
        <w:t xml:space="preserve"> указал на дистанцию в 1,5 метра (</w:t>
      </w:r>
      <w:hyperlink r:id="rId27" w:anchor="/document/99/564721546/XA00M5O2MC/" w:history="1">
        <w:r w:rsidRPr="00A151FA">
          <w:rPr>
            <w:rFonts w:ascii="Arial" w:eastAsia="Times New Roman" w:hAnsi="Arial" w:cs="Arial"/>
            <w:color w:val="01745C"/>
            <w:sz w:val="24"/>
            <w:szCs w:val="24"/>
            <w:u w:val="single"/>
          </w:rPr>
          <w:t>п. 2.12 рекомендаций РПН от 21.04.2020 № 02/7495-2020-32</w:t>
        </w:r>
      </w:hyperlink>
      <w:r w:rsidRPr="00A151FA">
        <w:rPr>
          <w:rFonts w:ascii="Arial" w:eastAsia="Times New Roman" w:hAnsi="Arial" w:cs="Arial"/>
          <w:color w:val="222222"/>
          <w:sz w:val="24"/>
          <w:szCs w:val="24"/>
        </w:rPr>
        <w:t>).</w:t>
      </w:r>
    </w:p>
    <w:p w:rsidR="00A151FA" w:rsidRDefault="00A151FA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Не назначили </w:t>
      </w:r>
      <w:proofErr w:type="gramStart"/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>ответственного</w:t>
      </w:r>
      <w:proofErr w:type="gramEnd"/>
      <w:r w:rsidRPr="00A151FA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за профилактику (5%). </w:t>
      </w:r>
      <w:r w:rsidRPr="00A151FA">
        <w:rPr>
          <w:rFonts w:ascii="Arial" w:eastAsia="Times New Roman" w:hAnsi="Arial" w:cs="Arial"/>
          <w:color w:val="222222"/>
          <w:sz w:val="24"/>
          <w:szCs w:val="24"/>
        </w:rPr>
        <w:t>Некоторые контролеры считают нарушением, если в организации нет приказа о назначении ответственного за профилактические меры. Рекомендуем подготовить такой приказ, чтобы не возникло лишних вопросов. </w:t>
      </w:r>
    </w:p>
    <w:p w:rsidR="00C04E93" w:rsidRDefault="00C04E93" w:rsidP="00A151FA">
      <w:pPr>
        <w:shd w:val="clear" w:color="auto" w:fill="FFFFFF"/>
        <w:spacing w:after="105" w:line="367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C04E93" w:rsidSect="00F3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B35"/>
    <w:multiLevelType w:val="multilevel"/>
    <w:tmpl w:val="52BA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A151FA"/>
    <w:rsid w:val="000D6408"/>
    <w:rsid w:val="009A1AE3"/>
    <w:rsid w:val="009D2DF2"/>
    <w:rsid w:val="00A151FA"/>
    <w:rsid w:val="00A2393A"/>
    <w:rsid w:val="00B60730"/>
    <w:rsid w:val="00C04E93"/>
    <w:rsid w:val="00D4492C"/>
    <w:rsid w:val="00F3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BB"/>
  </w:style>
  <w:style w:type="paragraph" w:styleId="2">
    <w:name w:val="heading 2"/>
    <w:basedOn w:val="a"/>
    <w:link w:val="20"/>
    <w:uiPriority w:val="9"/>
    <w:qFormat/>
    <w:rsid w:val="00A15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5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1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151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A151FA"/>
    <w:rPr>
      <w:b/>
      <w:bCs/>
    </w:rPr>
  </w:style>
  <w:style w:type="paragraph" w:styleId="a4">
    <w:name w:val="Normal (Web)"/>
    <w:basedOn w:val="a"/>
    <w:uiPriority w:val="99"/>
    <w:semiHidden/>
    <w:unhideWhenUsed/>
    <w:rsid w:val="00A1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151FA"/>
    <w:rPr>
      <w:color w:val="0000FF"/>
      <w:u w:val="single"/>
    </w:rPr>
  </w:style>
  <w:style w:type="paragraph" w:customStyle="1" w:styleId="incut-v4title">
    <w:name w:val="incut-v4__title"/>
    <w:basedOn w:val="a"/>
    <w:rsid w:val="00A1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A1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435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620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024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2779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583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76161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043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4441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78747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8199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535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9084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100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954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3042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1013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0460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4831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82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2813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4744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2954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550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57005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5131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7328">
          <w:marLeft w:val="0"/>
          <w:marRight w:val="0"/>
          <w:marTop w:val="314"/>
          <w:marBottom w:val="3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1834">
              <w:marLeft w:val="0"/>
              <w:marRight w:val="0"/>
              <w:marTop w:val="314"/>
              <w:marBottom w:val="3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truda.ru/" TargetMode="External"/><Relationship Id="rId13" Type="http://schemas.openxmlformats.org/officeDocument/2006/relationships/hyperlink" Target="https://vip.1otruda.ru/" TargetMode="External"/><Relationship Id="rId18" Type="http://schemas.openxmlformats.org/officeDocument/2006/relationships/hyperlink" Target="https://vip.1otruda.ru/" TargetMode="External"/><Relationship Id="rId26" Type="http://schemas.openxmlformats.org/officeDocument/2006/relationships/hyperlink" Target="https://vip.1otrud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verki.gov.ru/wps/portal/Home/public_knm/!ut/p/z1/lY_PTsJAEMafxT1LZtuiVG5bLEsTCrJthe5ls2k2_G-1FDgQEsMbeTDRmOgrlDey1YskgjrJZDKZ33zzDXAYAI_lajyU2TiJ5azoQ34pHMd0NIo11zSuGriHm1aV3jKMaQ36nwA-CIItpltGMe_qwP-__13pb_snAH5avg_8B-Twg981Ql476qFamEzVIlmmkQI2VJkr0wx6kYxGqq1WanYjhwq88kw0WsbRFEKtbCaLJIZwgzybsEZLEEY9VN8gpyOajAaiy6joENdGdZS_52_73f4hf8of8-f9rqivRb6g85Ju201feD5hvrgmfsnrWMcVfFHB2hfBHNo6guhVtN2WbmS8WKsUwkxNx_dwNw-CAZ6Ya9uYm2ty9gHT6tfc/dz/d5/L0lHSklKQ1NDbEtLVUpDZ3BSSWshL29Gd1FBRU1JQUFDRVlKaWpJWUJ4SE1JWUpBa1NWcFdwS0pRIS80SkNpaksxYkdMamlFRXBNaFNUVVVxcU9rQSEhL1o3X0lJOEkxRzAxTTgzOUMwUTBGQjRHVlIwMEs0L1o2X0lJOEkxRzAxTTgzOUMwUTBGQjRHVlIwMDg2L3ZpZXcvbWF4aW1pemVkL2luc3BlY3Rpb25HdWlkLzExMUI1MDE5LUY1NTItMjkzQS1FQTFBLUUzMzMwQzNDNzA0OC9ydQ!!/" TargetMode="External"/><Relationship Id="rId7" Type="http://schemas.openxmlformats.org/officeDocument/2006/relationships/hyperlink" Target="http://44.rospotrebnadzor.ru/img/editor/file/%D0%9F%D1%80%D0%B5%D0%B4%D0%BF%D0%B8%D1%81%D0%B0%D0%BD%D0%B8%D0%B5%20%D0%BF%D0%BE%20%D0%BF%D1%80%D0%B5%D0%B4%D0%BF%D1%80%D0%B8%D1%8F%D1%82%D0%B8%D1%8F%D0%BC%20%D1%80%D0%BE%D0%B7%D0%BD%D0%B8%D1%87%D0%BD%D0%BE%D0%B9%20%D1%82%D0%BE%D1%80%D0%B3%D0%BE%D0%B2%D0%BB%D0%B8%20%D0%BF%D1%80%D0%BE%D0%B4%D0%BE%D0%B2%D0%BE%D0%BB%D1%8C%D1%82%D1%81%D0%B2%D0%B5%D0%BD%D0%BD%D1%8B%D0%BC%D0%B8%20%D1%82%D0%BE%D0%B2%D0%B0%D1%80%D0%B0%D0%BC%D0%B8%20%D0%B8%20%D0%BD%D0%B5%D0%BF%D1%80%D0%BE%D0%B4%D0%BE%D0%B2%D0%BE%D0%BB%D1%8C%D1%81%D1%82%D0%B2%D0%B5%D0%BD%D0%BD%D1%8B%D0%BC%D0%B8%20%D1%82%D0%BE%D0%B2%D0%B0%D1%80%D0%B0%D0%BC%D0%B8.pdf" TargetMode="External"/><Relationship Id="rId12" Type="http://schemas.openxmlformats.org/officeDocument/2006/relationships/hyperlink" Target="https://vip.1otruda.ru/" TargetMode="External"/><Relationship Id="rId17" Type="http://schemas.openxmlformats.org/officeDocument/2006/relationships/hyperlink" Target="https://vip.1otruda.ru/" TargetMode="External"/><Relationship Id="rId25" Type="http://schemas.openxmlformats.org/officeDocument/2006/relationships/hyperlink" Target="https://vip.1otru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truda.ru/" TargetMode="External"/><Relationship Id="rId20" Type="http://schemas.openxmlformats.org/officeDocument/2006/relationships/hyperlink" Target="http://dezreestr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truda.ru/" TargetMode="External"/><Relationship Id="rId11" Type="http://schemas.openxmlformats.org/officeDocument/2006/relationships/hyperlink" Target="https://vip.1otruda.ru/" TargetMode="External"/><Relationship Id="rId24" Type="http://schemas.openxmlformats.org/officeDocument/2006/relationships/hyperlink" Target="https://vip.1otruda.ru/" TargetMode="External"/><Relationship Id="rId5" Type="http://schemas.openxmlformats.org/officeDocument/2006/relationships/hyperlink" Target="https://vip.1otruda.ru/" TargetMode="External"/><Relationship Id="rId15" Type="http://schemas.openxmlformats.org/officeDocument/2006/relationships/hyperlink" Target="https://vip.1otruda.ru/" TargetMode="External"/><Relationship Id="rId23" Type="http://schemas.openxmlformats.org/officeDocument/2006/relationships/hyperlink" Target="https://vip.1otrud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p.1otruda.ru/" TargetMode="External"/><Relationship Id="rId19" Type="http://schemas.openxmlformats.org/officeDocument/2006/relationships/hyperlink" Target="https://vip.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truda.ru/" TargetMode="External"/><Relationship Id="rId14" Type="http://schemas.openxmlformats.org/officeDocument/2006/relationships/hyperlink" Target="https://vip.1otruda.ru/" TargetMode="External"/><Relationship Id="rId22" Type="http://schemas.openxmlformats.org/officeDocument/2006/relationships/hyperlink" Target="https://vip.1otruda.ru/" TargetMode="External"/><Relationship Id="rId27" Type="http://schemas.openxmlformats.org/officeDocument/2006/relationships/hyperlink" Target="https://vip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1729</Words>
  <Characters>9858</Characters>
  <Application>Microsoft Office Word</Application>
  <DocSecurity>0</DocSecurity>
  <Lines>82</Lines>
  <Paragraphs>23</Paragraphs>
  <ScaleCrop>false</ScaleCrop>
  <Company/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7</cp:revision>
  <cp:lastPrinted>2020-06-10T03:49:00Z</cp:lastPrinted>
  <dcterms:created xsi:type="dcterms:W3CDTF">2020-06-10T02:56:00Z</dcterms:created>
  <dcterms:modified xsi:type="dcterms:W3CDTF">2020-06-10T03:56:00Z</dcterms:modified>
</cp:coreProperties>
</file>