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5E2D57" w:rsidRPr="005E2D57" w:rsidTr="009C7F4C">
        <w:trPr>
          <w:jc w:val="center"/>
        </w:trPr>
        <w:tc>
          <w:tcPr>
            <w:tcW w:w="4301" w:type="dxa"/>
          </w:tcPr>
          <w:p w:rsidR="005E2D57" w:rsidRPr="005E2D57" w:rsidRDefault="005E2D57" w:rsidP="005E2D57">
            <w:pPr>
              <w:jc w:val="center"/>
            </w:pPr>
            <w:r w:rsidRPr="005E2D57">
              <w:t xml:space="preserve">АДМИНИСТРАЦИЯ МУНИЦИПАЛЬНОГО ОБРАЗОВАНИЯ </w:t>
            </w:r>
          </w:p>
          <w:p w:rsidR="005E2D57" w:rsidRPr="005E2D57" w:rsidRDefault="005E2D57" w:rsidP="005E2D57">
            <w:pPr>
              <w:jc w:val="center"/>
            </w:pPr>
            <w:r w:rsidRPr="005E2D57">
              <w:t>«БАРГУЗИНСКИЙ РАЙОН»</w:t>
            </w:r>
          </w:p>
          <w:p w:rsidR="005E2D57" w:rsidRPr="005E2D57" w:rsidRDefault="005E2D57" w:rsidP="005E2D57">
            <w:pPr>
              <w:jc w:val="center"/>
              <w:rPr>
                <w:szCs w:val="20"/>
              </w:rPr>
            </w:pPr>
          </w:p>
          <w:p w:rsidR="005E2D57" w:rsidRPr="005E2D57" w:rsidRDefault="005E2D57" w:rsidP="005E2D57">
            <w:pPr>
              <w:jc w:val="center"/>
              <w:rPr>
                <w:b/>
                <w:szCs w:val="20"/>
              </w:rPr>
            </w:pPr>
            <w:r w:rsidRPr="005E2D57">
              <w:rPr>
                <w:b/>
                <w:szCs w:val="20"/>
              </w:rPr>
              <w:t>ПОСТАНОВЛЕНИЕ</w:t>
            </w:r>
          </w:p>
          <w:p w:rsidR="005E2D57" w:rsidRPr="005E2D57" w:rsidRDefault="005E2D57" w:rsidP="005E2D57">
            <w:pPr>
              <w:ind w:right="568"/>
              <w:rPr>
                <w:sz w:val="20"/>
                <w:szCs w:val="20"/>
              </w:rPr>
            </w:pPr>
            <w:r w:rsidRPr="005E2D5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E624926" wp14:editId="6B9CE8DB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B36B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" strokeweight="2.25pt"/>
                  </w:pict>
                </mc:Fallback>
              </mc:AlternateContent>
            </w:r>
          </w:p>
        </w:tc>
        <w:tc>
          <w:tcPr>
            <w:tcW w:w="1063" w:type="dxa"/>
            <w:gridSpan w:val="2"/>
          </w:tcPr>
          <w:p w:rsidR="005E2D57" w:rsidRPr="005E2D57" w:rsidRDefault="005E2D57" w:rsidP="005E2D57">
            <w:pPr>
              <w:jc w:val="center"/>
              <w:rPr>
                <w:szCs w:val="20"/>
              </w:rPr>
            </w:pPr>
            <w:r w:rsidRPr="005E2D57">
              <w:rPr>
                <w:noProof/>
              </w:rPr>
              <w:drawing>
                <wp:anchor distT="0" distB="0" distL="0" distR="0" simplePos="0" relativeHeight="251660288" behindDoc="0" locked="0" layoutInCell="0" allowOverlap="1" wp14:anchorId="41F6FB1A" wp14:editId="3B0BD93B">
                  <wp:simplePos x="0" y="0"/>
                  <wp:positionH relativeFrom="page">
                    <wp:posOffset>117475</wp:posOffset>
                  </wp:positionH>
                  <wp:positionV relativeFrom="paragraph">
                    <wp:posOffset>-36830</wp:posOffset>
                  </wp:positionV>
                  <wp:extent cx="695325" cy="1038225"/>
                  <wp:effectExtent l="0" t="0" r="9525" b="9525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5E2D57" w:rsidRPr="005E2D57" w:rsidRDefault="005E2D57" w:rsidP="005E2D57">
            <w:pPr>
              <w:ind w:right="568"/>
              <w:jc w:val="center"/>
            </w:pPr>
            <w:r w:rsidRPr="005E2D57">
              <w:t xml:space="preserve"> «БАРГАЖАНАЙ АЙМАГ»</w:t>
            </w:r>
          </w:p>
          <w:p w:rsidR="005E2D57" w:rsidRPr="005E2D57" w:rsidRDefault="005E2D57" w:rsidP="005E2D57">
            <w:pPr>
              <w:ind w:right="568"/>
              <w:jc w:val="center"/>
            </w:pPr>
            <w:r w:rsidRPr="005E2D57">
              <w:t xml:space="preserve">НЮТАГАЙ ЗАСАГАЙ </w:t>
            </w:r>
          </w:p>
          <w:p w:rsidR="005E2D57" w:rsidRPr="005E2D57" w:rsidRDefault="005E2D57" w:rsidP="005E2D57">
            <w:pPr>
              <w:ind w:right="568"/>
              <w:jc w:val="center"/>
            </w:pPr>
            <w:r w:rsidRPr="005E2D57">
              <w:t>БАЙГУУЛАМЖЫН</w:t>
            </w:r>
          </w:p>
          <w:p w:rsidR="005E2D57" w:rsidRPr="005E2D57" w:rsidRDefault="005E2D57" w:rsidP="005E2D57">
            <w:pPr>
              <w:ind w:right="568"/>
              <w:jc w:val="center"/>
            </w:pPr>
            <w:r w:rsidRPr="005E2D57">
              <w:t>ЗАХИРГААН</w:t>
            </w:r>
          </w:p>
          <w:p w:rsidR="005E2D57" w:rsidRPr="005E2D57" w:rsidRDefault="005E2D57" w:rsidP="005E2D57">
            <w:pPr>
              <w:jc w:val="center"/>
              <w:rPr>
                <w:sz w:val="20"/>
                <w:szCs w:val="20"/>
              </w:rPr>
            </w:pPr>
          </w:p>
          <w:p w:rsidR="005E2D57" w:rsidRPr="005E2D57" w:rsidRDefault="005E2D57" w:rsidP="005E2D57">
            <w:pPr>
              <w:ind w:right="518"/>
              <w:jc w:val="center"/>
              <w:rPr>
                <w:b/>
              </w:rPr>
            </w:pPr>
            <w:r w:rsidRPr="005E2D57">
              <w:rPr>
                <w:b/>
              </w:rPr>
              <w:t>ТОГТООЛ</w:t>
            </w:r>
          </w:p>
        </w:tc>
      </w:tr>
      <w:tr w:rsidR="005E2D57" w:rsidRPr="005E2D57" w:rsidTr="009C7F4C">
        <w:trPr>
          <w:cantSplit/>
          <w:jc w:val="center"/>
        </w:trPr>
        <w:tc>
          <w:tcPr>
            <w:tcW w:w="4508" w:type="dxa"/>
            <w:gridSpan w:val="2"/>
          </w:tcPr>
          <w:p w:rsidR="005E2D57" w:rsidRPr="005E2D57" w:rsidRDefault="005E2D57" w:rsidP="005E2D57">
            <w:pPr>
              <w:rPr>
                <w:noProof/>
              </w:rPr>
            </w:pPr>
          </w:p>
        </w:tc>
        <w:tc>
          <w:tcPr>
            <w:tcW w:w="5534" w:type="dxa"/>
            <w:gridSpan w:val="2"/>
          </w:tcPr>
          <w:p w:rsidR="005E2D57" w:rsidRPr="005E2D57" w:rsidRDefault="005E2D57" w:rsidP="005E2D57">
            <w:pPr>
              <w:rPr>
                <w:sz w:val="20"/>
                <w:szCs w:val="20"/>
              </w:rPr>
            </w:pPr>
          </w:p>
        </w:tc>
      </w:tr>
    </w:tbl>
    <w:p w:rsidR="005E2D57" w:rsidRPr="00FE0550" w:rsidRDefault="005E2D57" w:rsidP="005E2D57">
      <w:pPr>
        <w:jc w:val="both"/>
        <w:rPr>
          <w:sz w:val="28"/>
          <w:szCs w:val="28"/>
        </w:rPr>
      </w:pPr>
      <w:r w:rsidRPr="00FE0550">
        <w:rPr>
          <w:sz w:val="28"/>
          <w:szCs w:val="28"/>
        </w:rPr>
        <w:t>«</w:t>
      </w:r>
      <w:r w:rsidR="00116DEB">
        <w:rPr>
          <w:sz w:val="28"/>
          <w:szCs w:val="28"/>
        </w:rPr>
        <w:t>17</w:t>
      </w:r>
      <w:r w:rsidRPr="00FE0550">
        <w:rPr>
          <w:sz w:val="28"/>
          <w:szCs w:val="28"/>
        </w:rPr>
        <w:t xml:space="preserve">» </w:t>
      </w:r>
      <w:r w:rsidR="00116DEB">
        <w:rPr>
          <w:sz w:val="28"/>
          <w:szCs w:val="28"/>
        </w:rPr>
        <w:t>марта</w:t>
      </w:r>
      <w:r w:rsidR="00FE0550" w:rsidRPr="00FE0550">
        <w:rPr>
          <w:sz w:val="28"/>
          <w:szCs w:val="28"/>
        </w:rPr>
        <w:t xml:space="preserve"> </w:t>
      </w:r>
      <w:r w:rsidRPr="00FE0550">
        <w:rPr>
          <w:sz w:val="28"/>
          <w:szCs w:val="28"/>
        </w:rPr>
        <w:t>202</w:t>
      </w:r>
      <w:r w:rsidR="00FA74C0">
        <w:rPr>
          <w:sz w:val="28"/>
          <w:szCs w:val="28"/>
        </w:rPr>
        <w:t>5</w:t>
      </w:r>
      <w:r w:rsidR="00FE0550">
        <w:rPr>
          <w:sz w:val="28"/>
          <w:szCs w:val="28"/>
        </w:rPr>
        <w:t xml:space="preserve"> </w:t>
      </w:r>
      <w:r w:rsidRPr="00FE0550">
        <w:rPr>
          <w:sz w:val="28"/>
          <w:szCs w:val="28"/>
        </w:rPr>
        <w:t xml:space="preserve">г.                                                                                     </w:t>
      </w:r>
      <w:r w:rsidR="00FE0550">
        <w:rPr>
          <w:sz w:val="28"/>
          <w:szCs w:val="28"/>
        </w:rPr>
        <w:t xml:space="preserve"> </w:t>
      </w:r>
      <w:r w:rsidR="001D6F05" w:rsidRPr="00FE0550">
        <w:rPr>
          <w:sz w:val="28"/>
          <w:szCs w:val="28"/>
        </w:rPr>
        <w:t xml:space="preserve">     </w:t>
      </w:r>
      <w:r w:rsidRPr="00FE0550">
        <w:rPr>
          <w:sz w:val="28"/>
          <w:szCs w:val="28"/>
        </w:rPr>
        <w:t xml:space="preserve"> № </w:t>
      </w:r>
      <w:r w:rsidR="00116DEB">
        <w:rPr>
          <w:sz w:val="28"/>
          <w:szCs w:val="28"/>
        </w:rPr>
        <w:t>8</w:t>
      </w:r>
      <w:r w:rsidR="00FE0550" w:rsidRPr="00FE0550">
        <w:rPr>
          <w:sz w:val="28"/>
          <w:szCs w:val="28"/>
        </w:rPr>
        <w:t>9</w:t>
      </w:r>
    </w:p>
    <w:p w:rsidR="005E2D57" w:rsidRPr="00FE0550" w:rsidRDefault="005E2D57" w:rsidP="005E2D57">
      <w:pPr>
        <w:jc w:val="center"/>
        <w:rPr>
          <w:sz w:val="28"/>
          <w:szCs w:val="28"/>
        </w:rPr>
      </w:pPr>
      <w:r w:rsidRPr="00FE0550">
        <w:rPr>
          <w:sz w:val="28"/>
          <w:szCs w:val="28"/>
        </w:rPr>
        <w:t>с. Баргузин</w:t>
      </w:r>
    </w:p>
    <w:p w:rsidR="005E2D57" w:rsidRPr="00FE0550" w:rsidRDefault="005E2D57" w:rsidP="005E2D57">
      <w:pPr>
        <w:jc w:val="center"/>
        <w:rPr>
          <w:sz w:val="28"/>
          <w:szCs w:val="28"/>
        </w:rPr>
      </w:pPr>
    </w:p>
    <w:p w:rsidR="00983E1A" w:rsidRPr="00FE0550" w:rsidRDefault="002C1E70" w:rsidP="005E2D57">
      <w:pPr>
        <w:spacing w:line="276" w:lineRule="auto"/>
        <w:jc w:val="center"/>
        <w:rPr>
          <w:sz w:val="28"/>
          <w:szCs w:val="28"/>
        </w:rPr>
      </w:pPr>
      <w:r w:rsidRPr="00FE0550">
        <w:rPr>
          <w:sz w:val="28"/>
          <w:szCs w:val="28"/>
        </w:rPr>
        <w:t>О создании</w:t>
      </w:r>
      <w:r w:rsidR="00CE030B" w:rsidRPr="00FE0550">
        <w:rPr>
          <w:sz w:val="28"/>
          <w:szCs w:val="28"/>
        </w:rPr>
        <w:t xml:space="preserve"> Межведомственной комиссии </w:t>
      </w:r>
    </w:p>
    <w:p w:rsidR="002D247E" w:rsidRPr="00FE0550" w:rsidRDefault="00F123FE" w:rsidP="005E2D57">
      <w:pPr>
        <w:spacing w:line="276" w:lineRule="auto"/>
        <w:jc w:val="center"/>
        <w:rPr>
          <w:sz w:val="28"/>
          <w:szCs w:val="28"/>
        </w:rPr>
      </w:pPr>
      <w:r w:rsidRPr="00FE0550">
        <w:rPr>
          <w:sz w:val="28"/>
          <w:szCs w:val="28"/>
        </w:rPr>
        <w:t xml:space="preserve">по </w:t>
      </w:r>
      <w:r w:rsidR="00CE030B" w:rsidRPr="00FE0550">
        <w:rPr>
          <w:sz w:val="28"/>
          <w:szCs w:val="28"/>
        </w:rPr>
        <w:t>организации и проведению мероприятий по защите населения и</w:t>
      </w:r>
      <w:r w:rsidR="005E2D57" w:rsidRPr="00FE0550">
        <w:rPr>
          <w:sz w:val="28"/>
          <w:szCs w:val="28"/>
        </w:rPr>
        <w:t xml:space="preserve"> оценке ущерба </w:t>
      </w:r>
      <w:r w:rsidR="00CE030B" w:rsidRPr="00FE0550">
        <w:rPr>
          <w:sz w:val="28"/>
          <w:szCs w:val="28"/>
        </w:rPr>
        <w:t>при возникновении</w:t>
      </w:r>
      <w:r w:rsidR="005E2D57" w:rsidRPr="00FE0550">
        <w:rPr>
          <w:sz w:val="28"/>
          <w:szCs w:val="28"/>
        </w:rPr>
        <w:t xml:space="preserve"> чрезвычайн</w:t>
      </w:r>
      <w:r w:rsidR="00CE030B" w:rsidRPr="00FE0550">
        <w:rPr>
          <w:sz w:val="28"/>
          <w:szCs w:val="28"/>
        </w:rPr>
        <w:t>ой</w:t>
      </w:r>
      <w:r w:rsidR="005E2D57" w:rsidRPr="00FE0550">
        <w:rPr>
          <w:sz w:val="28"/>
          <w:szCs w:val="28"/>
        </w:rPr>
        <w:t xml:space="preserve"> ситуаций</w:t>
      </w:r>
      <w:r w:rsidR="00CE030B" w:rsidRPr="00FE0550">
        <w:rPr>
          <w:sz w:val="28"/>
          <w:szCs w:val="28"/>
        </w:rPr>
        <w:t>,</w:t>
      </w:r>
      <w:r w:rsidR="005E2D57" w:rsidRPr="00FE0550">
        <w:rPr>
          <w:sz w:val="28"/>
          <w:szCs w:val="28"/>
        </w:rPr>
        <w:t xml:space="preserve"> на территории </w:t>
      </w:r>
      <w:r w:rsidR="00CE030B" w:rsidRPr="00FE0550">
        <w:rPr>
          <w:sz w:val="28"/>
          <w:szCs w:val="28"/>
        </w:rPr>
        <w:t>МО</w:t>
      </w:r>
      <w:r w:rsidR="005E2D57" w:rsidRPr="00FE0550">
        <w:rPr>
          <w:sz w:val="28"/>
          <w:szCs w:val="28"/>
        </w:rPr>
        <w:t xml:space="preserve"> «Баргузинский район»»</w:t>
      </w:r>
      <w:r w:rsidR="00F93F3C" w:rsidRPr="00FE0550">
        <w:rPr>
          <w:sz w:val="28"/>
          <w:szCs w:val="28"/>
        </w:rPr>
        <w:t xml:space="preserve"> в период весеннего половодья и летнего паводка в 202</w:t>
      </w:r>
      <w:r w:rsidR="00116DEB">
        <w:rPr>
          <w:sz w:val="28"/>
          <w:szCs w:val="28"/>
        </w:rPr>
        <w:t>5</w:t>
      </w:r>
      <w:r w:rsidR="00F93F3C" w:rsidRPr="00FE0550">
        <w:rPr>
          <w:sz w:val="28"/>
          <w:szCs w:val="28"/>
        </w:rPr>
        <w:t xml:space="preserve"> году</w:t>
      </w:r>
    </w:p>
    <w:p w:rsidR="005E2D57" w:rsidRPr="00FE0550" w:rsidRDefault="005E2D57" w:rsidP="005E2D57">
      <w:pPr>
        <w:spacing w:line="276" w:lineRule="auto"/>
        <w:jc w:val="center"/>
        <w:rPr>
          <w:color w:val="000000"/>
          <w:sz w:val="28"/>
          <w:szCs w:val="28"/>
        </w:rPr>
      </w:pPr>
    </w:p>
    <w:p w:rsidR="00F123FE" w:rsidRPr="00FE0550" w:rsidRDefault="000A0809" w:rsidP="006E5DF3">
      <w:pPr>
        <w:pStyle w:val="a3"/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E0550">
        <w:rPr>
          <w:sz w:val="28"/>
          <w:szCs w:val="28"/>
        </w:rPr>
        <w:t xml:space="preserve">Во исполнение Федерального закона от 21.12.1994 №68-ФЗ «О защите населения и территорий от чрезвычайных ситуаций природного и техногенного характера», </w:t>
      </w:r>
      <w:r w:rsidR="00FE0550" w:rsidRPr="00FE0550">
        <w:rPr>
          <w:sz w:val="28"/>
          <w:szCs w:val="28"/>
        </w:rPr>
        <w:t>З</w:t>
      </w:r>
      <w:r w:rsidRPr="00FE0550">
        <w:rPr>
          <w:sz w:val="28"/>
          <w:szCs w:val="28"/>
        </w:rPr>
        <w:t>акона Республики Бурятия от 26.01.1999 № 98-</w:t>
      </w:r>
      <w:r w:rsidRPr="00FE0550">
        <w:rPr>
          <w:sz w:val="28"/>
          <w:szCs w:val="28"/>
          <w:lang w:val="en-US"/>
        </w:rPr>
        <w:t>II</w:t>
      </w:r>
      <w:r w:rsidRPr="00FE0550">
        <w:rPr>
          <w:color w:val="000000"/>
          <w:sz w:val="28"/>
          <w:szCs w:val="28"/>
        </w:rPr>
        <w:t xml:space="preserve"> </w:t>
      </w:r>
      <w:r w:rsidR="005E2D57" w:rsidRPr="00FE0550">
        <w:rPr>
          <w:color w:val="000000"/>
          <w:sz w:val="28"/>
          <w:szCs w:val="28"/>
        </w:rPr>
        <w:t>«</w:t>
      </w:r>
      <w:r w:rsidRPr="00FE0550">
        <w:rPr>
          <w:color w:val="000000"/>
          <w:sz w:val="28"/>
          <w:szCs w:val="28"/>
        </w:rPr>
        <w:t>О защите населения и территорий Республики Бурятия от чрезвычайных ситуаций природного и техногенного характера»</w:t>
      </w:r>
      <w:r w:rsidR="00F123FE" w:rsidRPr="00FE0550">
        <w:rPr>
          <w:color w:val="000000"/>
          <w:sz w:val="28"/>
          <w:szCs w:val="28"/>
        </w:rPr>
        <w:t xml:space="preserve">, в целях обеспечения своевременной и качественной подготовки районного звена ТП РСЧС Республики Бурятия к безаварийному пропуску ледохода, весеннего половодья и летнего паводка, осуществления контроля за прохождением паводкоопасного периода и принятия оперативных мер по предупреждению и ликвидации чрезвычайных ситуаций, </w:t>
      </w:r>
      <w:r w:rsidR="005E2D57" w:rsidRPr="00FE0550">
        <w:rPr>
          <w:color w:val="000000"/>
          <w:sz w:val="28"/>
          <w:szCs w:val="28"/>
        </w:rPr>
        <w:t>постановляю:</w:t>
      </w:r>
      <w:r w:rsidR="002D247E" w:rsidRPr="00FE0550">
        <w:rPr>
          <w:color w:val="000000"/>
          <w:sz w:val="28"/>
          <w:szCs w:val="28"/>
        </w:rPr>
        <w:t xml:space="preserve"> </w:t>
      </w:r>
    </w:p>
    <w:p w:rsidR="002D247E" w:rsidRPr="00FE0550" w:rsidRDefault="002C1E70" w:rsidP="00FA74C0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E0550">
        <w:rPr>
          <w:sz w:val="28"/>
          <w:szCs w:val="28"/>
        </w:rPr>
        <w:t>Создать</w:t>
      </w:r>
      <w:r w:rsidR="000A0809" w:rsidRPr="00FE0550">
        <w:rPr>
          <w:sz w:val="28"/>
          <w:szCs w:val="28"/>
        </w:rPr>
        <w:t xml:space="preserve"> Межведомственн</w:t>
      </w:r>
      <w:r w:rsidRPr="00FE0550">
        <w:rPr>
          <w:sz w:val="28"/>
          <w:szCs w:val="28"/>
        </w:rPr>
        <w:t>ую</w:t>
      </w:r>
      <w:r w:rsidR="000A0809" w:rsidRPr="00FE0550">
        <w:rPr>
          <w:sz w:val="28"/>
          <w:szCs w:val="28"/>
        </w:rPr>
        <w:t xml:space="preserve"> комисси</w:t>
      </w:r>
      <w:r w:rsidRPr="00FE0550">
        <w:rPr>
          <w:sz w:val="28"/>
          <w:szCs w:val="28"/>
        </w:rPr>
        <w:t>ю</w:t>
      </w:r>
      <w:r w:rsidR="00F123FE" w:rsidRPr="00FE0550">
        <w:rPr>
          <w:sz w:val="28"/>
          <w:szCs w:val="28"/>
        </w:rPr>
        <w:t xml:space="preserve"> по организации и проведению мероприятий по защите населения и оценке ущерба при возникновении чрезвычайной ситуаций, на территории МО «Баргузинский район» в период весеннего половодья и летнего паводка</w:t>
      </w:r>
      <w:r w:rsidR="000A0809" w:rsidRPr="00FE0550">
        <w:rPr>
          <w:sz w:val="28"/>
          <w:szCs w:val="28"/>
        </w:rPr>
        <w:t xml:space="preserve"> </w:t>
      </w:r>
      <w:r w:rsidRPr="00FE0550">
        <w:rPr>
          <w:sz w:val="28"/>
          <w:szCs w:val="28"/>
        </w:rPr>
        <w:t>в 202</w:t>
      </w:r>
      <w:r w:rsidR="00116DEB">
        <w:rPr>
          <w:sz w:val="28"/>
          <w:szCs w:val="28"/>
        </w:rPr>
        <w:t>5</w:t>
      </w:r>
      <w:r w:rsidRPr="00FE0550">
        <w:rPr>
          <w:sz w:val="28"/>
          <w:szCs w:val="28"/>
        </w:rPr>
        <w:t xml:space="preserve"> году. </w:t>
      </w:r>
    </w:p>
    <w:p w:rsidR="007C56FB" w:rsidRPr="00FE0550" w:rsidRDefault="00F9481E" w:rsidP="00FA74C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Утвердить состав</w:t>
      </w:r>
      <w:r w:rsidR="00757D9D" w:rsidRPr="00FE0550">
        <w:rPr>
          <w:sz w:val="28"/>
          <w:szCs w:val="28"/>
        </w:rPr>
        <w:t xml:space="preserve"> Межведомственной комиссии по организации и проведению мероприятий по защите населения и оценке ущерба при возникновении чрезвычайной ситуаций, на территории МО «Баргузинский район»» в период весеннего половодья и летнего паводка</w:t>
      </w:r>
      <w:r w:rsidR="00FE0550" w:rsidRPr="00FE0550">
        <w:rPr>
          <w:sz w:val="28"/>
          <w:szCs w:val="28"/>
        </w:rPr>
        <w:t xml:space="preserve"> в 202</w:t>
      </w:r>
      <w:r w:rsidR="00FA74C0">
        <w:rPr>
          <w:sz w:val="28"/>
          <w:szCs w:val="28"/>
        </w:rPr>
        <w:t>5</w:t>
      </w:r>
      <w:r w:rsidR="00FE0550" w:rsidRPr="00FE0550">
        <w:rPr>
          <w:sz w:val="28"/>
          <w:szCs w:val="28"/>
        </w:rPr>
        <w:t xml:space="preserve"> году </w:t>
      </w:r>
      <w:r w:rsidR="006E5DF3" w:rsidRPr="00FE0550">
        <w:rPr>
          <w:sz w:val="28"/>
          <w:szCs w:val="28"/>
        </w:rPr>
        <w:t>согласно приложению №1 к настоящему постановлению.</w:t>
      </w:r>
      <w:r w:rsidRPr="00FE0550">
        <w:rPr>
          <w:sz w:val="28"/>
          <w:szCs w:val="28"/>
        </w:rPr>
        <w:t xml:space="preserve"> </w:t>
      </w:r>
    </w:p>
    <w:p w:rsidR="007C56FB" w:rsidRPr="00FE0550" w:rsidRDefault="007C56FB" w:rsidP="00FA74C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Утвердить план мероприятий по подготовке к пропуску паводковых вод в весенне</w:t>
      </w:r>
      <w:r w:rsidRPr="00FE0550">
        <w:rPr>
          <w:sz w:val="28"/>
          <w:szCs w:val="28"/>
        </w:rPr>
        <w:softHyphen/>
        <w:t>летний период 202</w:t>
      </w:r>
      <w:r w:rsidR="00FA74C0">
        <w:rPr>
          <w:sz w:val="28"/>
          <w:szCs w:val="28"/>
        </w:rPr>
        <w:t>5</w:t>
      </w:r>
      <w:r w:rsidRPr="00FE0550">
        <w:rPr>
          <w:sz w:val="28"/>
          <w:szCs w:val="28"/>
        </w:rPr>
        <w:t xml:space="preserve"> года на терр</w:t>
      </w:r>
      <w:r w:rsidR="00CB2CEB" w:rsidRPr="00FE0550">
        <w:rPr>
          <w:sz w:val="28"/>
          <w:szCs w:val="28"/>
        </w:rPr>
        <w:t xml:space="preserve">итории МО «Баргузинский район» </w:t>
      </w:r>
      <w:r w:rsidR="006E5DF3" w:rsidRPr="00FE0550">
        <w:rPr>
          <w:sz w:val="28"/>
          <w:szCs w:val="28"/>
        </w:rPr>
        <w:t>согласно приложению №2 к настоящему постановлению</w:t>
      </w:r>
      <w:r w:rsidRPr="00FE0550">
        <w:rPr>
          <w:sz w:val="28"/>
          <w:szCs w:val="28"/>
        </w:rPr>
        <w:t>.</w:t>
      </w:r>
      <w:bookmarkStart w:id="0" w:name="bookmark5"/>
      <w:bookmarkEnd w:id="0"/>
    </w:p>
    <w:p w:rsidR="007C56FB" w:rsidRPr="00FE0550" w:rsidRDefault="007C56FB" w:rsidP="00FA74C0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Рекомендовать главам городского и сельских поселений:</w:t>
      </w:r>
    </w:p>
    <w:p w:rsidR="007C56FB" w:rsidRPr="00FE0550" w:rsidRDefault="007C56FB" w:rsidP="00FA74C0">
      <w:pPr>
        <w:pStyle w:val="1"/>
        <w:numPr>
          <w:ilvl w:val="1"/>
          <w:numId w:val="1"/>
        </w:numPr>
        <w:tabs>
          <w:tab w:val="left" w:pos="426"/>
        </w:tabs>
        <w:spacing w:line="276" w:lineRule="auto"/>
        <w:ind w:left="0" w:firstLine="709"/>
        <w:rPr>
          <w:sz w:val="28"/>
          <w:szCs w:val="28"/>
        </w:rPr>
      </w:pPr>
      <w:r w:rsidRPr="00FE0550">
        <w:rPr>
          <w:sz w:val="28"/>
          <w:szCs w:val="28"/>
        </w:rPr>
        <w:t>Своевременно спланировать и провести мероприятия:</w:t>
      </w:r>
    </w:p>
    <w:p w:rsidR="007C56FB" w:rsidRPr="00FE0550" w:rsidRDefault="007C56FB" w:rsidP="00FA74C0">
      <w:pPr>
        <w:pStyle w:val="1"/>
        <w:tabs>
          <w:tab w:val="left" w:pos="426"/>
        </w:tabs>
        <w:spacing w:line="276" w:lineRule="auto"/>
        <w:ind w:firstLine="709"/>
        <w:rPr>
          <w:sz w:val="28"/>
          <w:szCs w:val="28"/>
        </w:rPr>
      </w:pPr>
      <w:bookmarkStart w:id="1" w:name="bookmark7"/>
      <w:bookmarkEnd w:id="1"/>
      <w:r w:rsidRPr="00FE0550">
        <w:rPr>
          <w:sz w:val="28"/>
          <w:szCs w:val="28"/>
        </w:rPr>
        <w:t>- по предупреждению подтопления населенных пунктов талыми, склоновыми водами;</w:t>
      </w:r>
    </w:p>
    <w:p w:rsidR="007C56FB" w:rsidRPr="00FE0550" w:rsidRDefault="007C56FB" w:rsidP="00FA74C0">
      <w:pPr>
        <w:pStyle w:val="1"/>
        <w:tabs>
          <w:tab w:val="left" w:pos="426"/>
          <w:tab w:val="left" w:pos="932"/>
        </w:tabs>
        <w:spacing w:line="276" w:lineRule="auto"/>
        <w:ind w:firstLine="709"/>
        <w:jc w:val="both"/>
        <w:rPr>
          <w:sz w:val="28"/>
          <w:szCs w:val="28"/>
        </w:rPr>
      </w:pPr>
      <w:bookmarkStart w:id="2" w:name="bookmark8"/>
      <w:bookmarkEnd w:id="2"/>
      <w:r w:rsidRPr="00FE0550">
        <w:rPr>
          <w:sz w:val="28"/>
          <w:szCs w:val="28"/>
        </w:rPr>
        <w:lastRenderedPageBreak/>
        <w:t>- в весенний период по очистке крыш зданий, сооружений, жилых домов от снега и сосулек (других ледовых образований);</w:t>
      </w:r>
    </w:p>
    <w:p w:rsidR="007C56FB" w:rsidRPr="00FE0550" w:rsidRDefault="001B5298" w:rsidP="00FA74C0">
      <w:pPr>
        <w:pStyle w:val="1"/>
        <w:tabs>
          <w:tab w:val="left" w:pos="426"/>
          <w:tab w:val="left" w:pos="932"/>
        </w:tabs>
        <w:spacing w:line="276" w:lineRule="auto"/>
        <w:ind w:firstLine="709"/>
        <w:jc w:val="both"/>
        <w:rPr>
          <w:sz w:val="28"/>
          <w:szCs w:val="28"/>
        </w:rPr>
      </w:pPr>
      <w:bookmarkStart w:id="3" w:name="bookmark9"/>
      <w:bookmarkEnd w:id="3"/>
      <w:r w:rsidRPr="00FE0550">
        <w:rPr>
          <w:sz w:val="28"/>
          <w:szCs w:val="28"/>
        </w:rPr>
        <w:t xml:space="preserve">- </w:t>
      </w:r>
      <w:r w:rsidR="007C56FB" w:rsidRPr="00FE0550">
        <w:rPr>
          <w:sz w:val="28"/>
          <w:szCs w:val="28"/>
        </w:rPr>
        <w:t xml:space="preserve">по очистке участков местности, попадающих в зону подтопления, от </w:t>
      </w:r>
      <w:r w:rsidR="00FA74C0" w:rsidRPr="00FE0550">
        <w:rPr>
          <w:sz w:val="28"/>
          <w:szCs w:val="28"/>
        </w:rPr>
        <w:t>хозяйственно бытовых</w:t>
      </w:r>
      <w:r w:rsidR="007C56FB" w:rsidRPr="00FE0550">
        <w:rPr>
          <w:sz w:val="28"/>
          <w:szCs w:val="28"/>
        </w:rPr>
        <w:t xml:space="preserve"> отходов и продуктов жизнедеятельности животных;</w:t>
      </w:r>
    </w:p>
    <w:p w:rsidR="007C56FB" w:rsidRPr="00FE0550" w:rsidRDefault="001B5298" w:rsidP="00FA74C0">
      <w:pPr>
        <w:pStyle w:val="1"/>
        <w:tabs>
          <w:tab w:val="left" w:pos="426"/>
          <w:tab w:val="left" w:pos="927"/>
        </w:tabs>
        <w:spacing w:line="276" w:lineRule="auto"/>
        <w:ind w:firstLine="709"/>
        <w:rPr>
          <w:sz w:val="28"/>
          <w:szCs w:val="28"/>
        </w:rPr>
      </w:pPr>
      <w:bookmarkStart w:id="4" w:name="bookmark10"/>
      <w:bookmarkEnd w:id="4"/>
      <w:r w:rsidRPr="00FE0550">
        <w:rPr>
          <w:sz w:val="28"/>
          <w:szCs w:val="28"/>
        </w:rPr>
        <w:t xml:space="preserve">- </w:t>
      </w:r>
      <w:r w:rsidR="007C56FB" w:rsidRPr="00FE0550">
        <w:rPr>
          <w:sz w:val="28"/>
          <w:szCs w:val="28"/>
        </w:rPr>
        <w:t>уточнить места образования селевых потоков, степень их опасности;</w:t>
      </w:r>
    </w:p>
    <w:p w:rsidR="007C56FB" w:rsidRPr="00FE0550" w:rsidRDefault="007C56FB" w:rsidP="00FA74C0">
      <w:pPr>
        <w:pStyle w:val="1"/>
        <w:numPr>
          <w:ilvl w:val="1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5" w:name="bookmark11"/>
      <w:bookmarkEnd w:id="5"/>
      <w:r w:rsidRPr="00FE0550">
        <w:rPr>
          <w:sz w:val="28"/>
          <w:szCs w:val="28"/>
        </w:rPr>
        <w:t>Уточнить планы оповещения населения для чего:</w:t>
      </w:r>
    </w:p>
    <w:p w:rsidR="007C56FB" w:rsidRPr="00FE0550" w:rsidRDefault="001B5298" w:rsidP="00FA74C0">
      <w:pPr>
        <w:pStyle w:val="1"/>
        <w:tabs>
          <w:tab w:val="left" w:pos="426"/>
          <w:tab w:val="left" w:pos="927"/>
        </w:tabs>
        <w:spacing w:line="276" w:lineRule="auto"/>
        <w:ind w:firstLine="709"/>
        <w:jc w:val="both"/>
        <w:rPr>
          <w:sz w:val="28"/>
          <w:szCs w:val="28"/>
        </w:rPr>
      </w:pPr>
      <w:bookmarkStart w:id="6" w:name="bookmark12"/>
      <w:bookmarkEnd w:id="6"/>
      <w:r w:rsidRPr="00FE0550">
        <w:rPr>
          <w:sz w:val="28"/>
          <w:szCs w:val="28"/>
        </w:rPr>
        <w:t xml:space="preserve">- </w:t>
      </w:r>
      <w:r w:rsidR="007C56FB" w:rsidRPr="00FE0550">
        <w:rPr>
          <w:sz w:val="28"/>
          <w:szCs w:val="28"/>
        </w:rPr>
        <w:t>определить порядок и очерёдность оповещения;</w:t>
      </w:r>
    </w:p>
    <w:p w:rsidR="007C56FB" w:rsidRPr="00FE0550" w:rsidRDefault="001B5298" w:rsidP="00FA74C0">
      <w:pPr>
        <w:pStyle w:val="1"/>
        <w:tabs>
          <w:tab w:val="left" w:pos="426"/>
          <w:tab w:val="left" w:pos="927"/>
        </w:tabs>
        <w:spacing w:line="276" w:lineRule="auto"/>
        <w:ind w:firstLine="709"/>
        <w:jc w:val="both"/>
        <w:rPr>
          <w:sz w:val="28"/>
          <w:szCs w:val="28"/>
        </w:rPr>
      </w:pPr>
      <w:bookmarkStart w:id="7" w:name="bookmark13"/>
      <w:bookmarkEnd w:id="7"/>
      <w:r w:rsidRPr="00FE0550">
        <w:rPr>
          <w:sz w:val="28"/>
          <w:szCs w:val="28"/>
        </w:rPr>
        <w:t xml:space="preserve">- </w:t>
      </w:r>
      <w:r w:rsidR="007C56FB" w:rsidRPr="00FE0550">
        <w:rPr>
          <w:sz w:val="28"/>
          <w:szCs w:val="28"/>
        </w:rPr>
        <w:t>уточнить телефонные справочники должностных лиц, привлекаемых к оповещению населения;</w:t>
      </w:r>
    </w:p>
    <w:p w:rsidR="009E41F4" w:rsidRPr="00FE0550" w:rsidRDefault="007C56FB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bookmarkStart w:id="8" w:name="bookmark14"/>
      <w:bookmarkEnd w:id="8"/>
      <w:r w:rsidRPr="00FE0550">
        <w:rPr>
          <w:sz w:val="28"/>
          <w:szCs w:val="28"/>
        </w:rPr>
        <w:t xml:space="preserve">- разработать порядок оповещения населения, используя автотранспорт МВД, </w:t>
      </w:r>
      <w:r w:rsidR="009E41F4" w:rsidRPr="00FE0550">
        <w:rPr>
          <w:sz w:val="28"/>
          <w:szCs w:val="28"/>
        </w:rPr>
        <w:t>О</w:t>
      </w:r>
      <w:r w:rsidRPr="00FE0550">
        <w:rPr>
          <w:sz w:val="28"/>
          <w:szCs w:val="28"/>
        </w:rPr>
        <w:t>ГПС и скорой помощи, с установленными ГГС (разработать маршруты, порядок получения текста сообщения);</w:t>
      </w:r>
      <w:bookmarkStart w:id="9" w:name="bookmark15"/>
      <w:bookmarkEnd w:id="9"/>
      <w:r w:rsidRPr="00FE05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-   назначить должностных лиц из состава администрации, отвечающих за своевременное оповещение населения каждого населенного пункта;</w:t>
      </w:r>
      <w:bookmarkStart w:id="10" w:name="bookmark16"/>
      <w:bookmarkEnd w:id="10"/>
      <w:r w:rsidRPr="00FE0550">
        <w:rPr>
          <w:sz w:val="28"/>
          <w:szCs w:val="28"/>
        </w:rPr>
        <w:t xml:space="preserve">                                                                                                  </w:t>
      </w:r>
    </w:p>
    <w:p w:rsidR="009E41F4" w:rsidRPr="00FE0550" w:rsidRDefault="007C56FB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-  уточнить схему подворового обхода в населённых пунктах, назначить ответственных лиц;</w:t>
      </w:r>
      <w:bookmarkStart w:id="11" w:name="bookmark17"/>
      <w:bookmarkEnd w:id="11"/>
      <w:r w:rsidRPr="00FE0550">
        <w:rPr>
          <w:sz w:val="28"/>
          <w:szCs w:val="28"/>
        </w:rPr>
        <w:t xml:space="preserve"> </w:t>
      </w:r>
    </w:p>
    <w:p w:rsidR="009E41F4" w:rsidRPr="00FE0550" w:rsidRDefault="007C56FB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-     провести проверки готовности сил и средств к выполнению задач по оповещению и эвакуации населения в случае подтопления.</w:t>
      </w:r>
      <w:bookmarkStart w:id="12" w:name="bookmark18"/>
      <w:bookmarkEnd w:id="12"/>
      <w:r w:rsidRPr="00FE0550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E41F4" w:rsidRPr="00FE0550" w:rsidRDefault="001B5298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4.3 Уточнить</w:t>
      </w:r>
      <w:r w:rsidR="007C56FB" w:rsidRPr="00FE0550">
        <w:rPr>
          <w:sz w:val="28"/>
          <w:szCs w:val="28"/>
        </w:rPr>
        <w:t xml:space="preserve"> перечень населенных пунктов, сообщение с которыми может быть ограничено или полностью прервано при подъеме уровня воды в реках, определить силы и средства и мероприятия по организации жизнеобеспечения, порядок эвакуации </w:t>
      </w:r>
      <w:r w:rsidR="009E41F4" w:rsidRPr="00FE0550">
        <w:rPr>
          <w:sz w:val="28"/>
          <w:szCs w:val="28"/>
        </w:rPr>
        <w:t>нуждающихся,</w:t>
      </w:r>
      <w:r w:rsidR="007C56FB" w:rsidRPr="00FE0550">
        <w:rPr>
          <w:sz w:val="28"/>
          <w:szCs w:val="28"/>
        </w:rPr>
        <w:t xml:space="preserve"> в том числе больных, беременных, инвалидов, из данных населенных пунктов;</w:t>
      </w:r>
      <w:bookmarkStart w:id="13" w:name="bookmark19"/>
      <w:bookmarkEnd w:id="13"/>
    </w:p>
    <w:p w:rsidR="009E41F4" w:rsidRPr="00FE0550" w:rsidRDefault="009E41F4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4</w:t>
      </w:r>
      <w:r w:rsidR="007C56FB" w:rsidRPr="00FE0550">
        <w:rPr>
          <w:sz w:val="28"/>
          <w:szCs w:val="28"/>
        </w:rPr>
        <w:t>.4   Определить участки объездов для обеспечения бесперебойного автотранспортного сообщения между населенными пунктами в период возможного подтопления автомобильных дорог общего пользования местного значения;</w:t>
      </w:r>
      <w:bookmarkStart w:id="14" w:name="bookmark20"/>
      <w:bookmarkEnd w:id="14"/>
      <w:r w:rsidR="007C56FB" w:rsidRPr="00FE0550">
        <w:rPr>
          <w:sz w:val="28"/>
          <w:szCs w:val="28"/>
        </w:rPr>
        <w:t xml:space="preserve">      </w:t>
      </w:r>
    </w:p>
    <w:p w:rsidR="008542E1" w:rsidRPr="00FE0550" w:rsidRDefault="001B5298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 xml:space="preserve"> </w:t>
      </w:r>
      <w:r w:rsidR="001F6E85" w:rsidRPr="00FE0550">
        <w:rPr>
          <w:sz w:val="28"/>
          <w:szCs w:val="28"/>
        </w:rPr>
        <w:t>4</w:t>
      </w:r>
      <w:r w:rsidR="007C56FB" w:rsidRPr="00FE0550">
        <w:rPr>
          <w:sz w:val="28"/>
          <w:szCs w:val="28"/>
        </w:rPr>
        <w:t>.</w:t>
      </w:r>
      <w:r w:rsidR="008542E1" w:rsidRPr="00FE0550">
        <w:rPr>
          <w:sz w:val="28"/>
          <w:szCs w:val="28"/>
        </w:rPr>
        <w:t>5</w:t>
      </w:r>
      <w:r w:rsidR="007C56FB" w:rsidRPr="00FE0550">
        <w:rPr>
          <w:sz w:val="28"/>
          <w:szCs w:val="28"/>
        </w:rPr>
        <w:t xml:space="preserve"> </w:t>
      </w:r>
      <w:r w:rsidR="001F6E85" w:rsidRPr="00FE0550">
        <w:rPr>
          <w:sz w:val="28"/>
          <w:szCs w:val="28"/>
        </w:rPr>
        <w:t>О</w:t>
      </w:r>
      <w:r w:rsidR="007C56FB" w:rsidRPr="00FE0550">
        <w:rPr>
          <w:sz w:val="28"/>
          <w:szCs w:val="28"/>
        </w:rPr>
        <w:t>рганизовать патрулирование затороопасных участков с целью обеспечения мониторинга прохождения ледохода, летнего паводка, с учетом поводковой обстановки;</w:t>
      </w:r>
      <w:bookmarkStart w:id="15" w:name="bookmark21"/>
      <w:bookmarkEnd w:id="15"/>
    </w:p>
    <w:p w:rsidR="008542E1" w:rsidRPr="00FE0550" w:rsidRDefault="007C56FB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 xml:space="preserve"> </w:t>
      </w:r>
      <w:r w:rsidR="008542E1" w:rsidRPr="00FE0550">
        <w:rPr>
          <w:sz w:val="28"/>
          <w:szCs w:val="28"/>
        </w:rPr>
        <w:t>4</w:t>
      </w:r>
      <w:r w:rsidRPr="00FE0550">
        <w:rPr>
          <w:sz w:val="28"/>
          <w:szCs w:val="28"/>
        </w:rPr>
        <w:t>.6 Обеспечить формирование резервов материально-технических ресурсов для проведения аварийно-восстановительных и других неотложных работ;</w:t>
      </w:r>
      <w:bookmarkStart w:id="16" w:name="bookmark22"/>
      <w:bookmarkEnd w:id="16"/>
      <w:r w:rsidRPr="00FE0550">
        <w:rPr>
          <w:sz w:val="28"/>
          <w:szCs w:val="28"/>
        </w:rPr>
        <w:t xml:space="preserve">             </w:t>
      </w:r>
    </w:p>
    <w:p w:rsidR="008542E1" w:rsidRPr="00FE0550" w:rsidRDefault="008542E1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 xml:space="preserve">4.7 </w:t>
      </w:r>
      <w:r w:rsidR="007C56FB" w:rsidRPr="00FE0550">
        <w:rPr>
          <w:sz w:val="28"/>
          <w:szCs w:val="28"/>
        </w:rPr>
        <w:t>Обеспечить готовность пунктов временного размещения к приему эвакуированного населения из зон подтопления;</w:t>
      </w:r>
      <w:bookmarkStart w:id="17" w:name="bookmark23"/>
      <w:bookmarkEnd w:id="17"/>
    </w:p>
    <w:p w:rsidR="008542E1" w:rsidRPr="00FE0550" w:rsidRDefault="008542E1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4</w:t>
      </w:r>
      <w:r w:rsidR="007C56FB" w:rsidRPr="00FE0550">
        <w:rPr>
          <w:sz w:val="28"/>
          <w:szCs w:val="28"/>
        </w:rPr>
        <w:t>.8    Провести обследование территории, подпадающей в зону возможного подтопления и принять меры по ликвидации выявленных несанкционированных свалок твердых коммунальных отходов;</w:t>
      </w:r>
      <w:bookmarkStart w:id="18" w:name="bookmark24"/>
      <w:bookmarkEnd w:id="18"/>
    </w:p>
    <w:p w:rsidR="007C56FB" w:rsidRPr="00FE0550" w:rsidRDefault="008542E1" w:rsidP="00FA74C0">
      <w:pPr>
        <w:pStyle w:val="1"/>
        <w:tabs>
          <w:tab w:val="left" w:pos="426"/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4</w:t>
      </w:r>
      <w:r w:rsidR="007C56FB" w:rsidRPr="00FE0550">
        <w:rPr>
          <w:sz w:val="28"/>
          <w:szCs w:val="28"/>
        </w:rPr>
        <w:t>.9     Уточнить количество и техническое состояние плавательных средств, в том числе у граждан, для их привлечения к поисково-спасательным и другим работам при необходимости;</w:t>
      </w:r>
    </w:p>
    <w:p w:rsidR="007C56FB" w:rsidRPr="00FE0550" w:rsidRDefault="007C56FB" w:rsidP="00FA74C0">
      <w:pPr>
        <w:pStyle w:val="1"/>
        <w:numPr>
          <w:ilvl w:val="0"/>
          <w:numId w:val="1"/>
        </w:numPr>
        <w:tabs>
          <w:tab w:val="left" w:pos="426"/>
          <w:tab w:val="left" w:pos="1042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19" w:name="bookmark25"/>
      <w:bookmarkEnd w:id="19"/>
      <w:r w:rsidRPr="00FE0550">
        <w:rPr>
          <w:sz w:val="28"/>
          <w:szCs w:val="28"/>
        </w:rPr>
        <w:lastRenderedPageBreak/>
        <w:t>Главному специалисту</w:t>
      </w:r>
      <w:r w:rsidR="008542E1" w:rsidRPr="00FE0550">
        <w:rPr>
          <w:sz w:val="28"/>
          <w:szCs w:val="28"/>
        </w:rPr>
        <w:t xml:space="preserve"> сектора</w:t>
      </w:r>
      <w:r w:rsidRPr="00FE0550">
        <w:rPr>
          <w:sz w:val="28"/>
          <w:szCs w:val="28"/>
        </w:rPr>
        <w:t xml:space="preserve"> по ГО и ЧС</w:t>
      </w:r>
      <w:r w:rsidR="006E5DF3" w:rsidRPr="00FE0550">
        <w:rPr>
          <w:sz w:val="28"/>
          <w:szCs w:val="28"/>
        </w:rPr>
        <w:t xml:space="preserve"> Администрации</w:t>
      </w:r>
      <w:r w:rsidRPr="00FE0550">
        <w:rPr>
          <w:sz w:val="28"/>
          <w:szCs w:val="28"/>
        </w:rPr>
        <w:t xml:space="preserve"> </w:t>
      </w:r>
      <w:r w:rsidR="006E5DF3" w:rsidRPr="00FE0550">
        <w:rPr>
          <w:sz w:val="28"/>
          <w:szCs w:val="28"/>
        </w:rPr>
        <w:t xml:space="preserve">МО «Баргузинский район» </w:t>
      </w:r>
      <w:r w:rsidRPr="00FE0550">
        <w:rPr>
          <w:sz w:val="28"/>
          <w:szCs w:val="28"/>
        </w:rPr>
        <w:t>(</w:t>
      </w:r>
      <w:r w:rsidR="00FE0550" w:rsidRPr="00FE0550">
        <w:rPr>
          <w:sz w:val="28"/>
          <w:szCs w:val="28"/>
        </w:rPr>
        <w:t>Шаликовой</w:t>
      </w:r>
      <w:r w:rsidR="008542E1" w:rsidRPr="00FE0550">
        <w:rPr>
          <w:sz w:val="28"/>
          <w:szCs w:val="28"/>
        </w:rPr>
        <w:t xml:space="preserve"> О.Д</w:t>
      </w:r>
      <w:r w:rsidRPr="00FE0550">
        <w:rPr>
          <w:sz w:val="28"/>
          <w:szCs w:val="28"/>
        </w:rPr>
        <w:t>.) организовать уточнение планирующих документов, определяющих порядок действий органов управления, сил и средств при подтоплении населенных пунктов и территорий, планов эвакуации и первоочередного жизнеобеспечения населения.</w:t>
      </w:r>
    </w:p>
    <w:p w:rsidR="007C56FB" w:rsidRPr="00FE0550" w:rsidRDefault="007C56FB" w:rsidP="00FA74C0">
      <w:pPr>
        <w:pStyle w:val="1"/>
        <w:numPr>
          <w:ilvl w:val="0"/>
          <w:numId w:val="1"/>
        </w:numPr>
        <w:tabs>
          <w:tab w:val="left" w:pos="426"/>
          <w:tab w:val="left" w:pos="1023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20" w:name="bookmark26"/>
      <w:bookmarkEnd w:id="20"/>
      <w:r w:rsidRPr="00FE0550">
        <w:rPr>
          <w:sz w:val="28"/>
          <w:szCs w:val="28"/>
        </w:rPr>
        <w:t>Рекоменд</w:t>
      </w:r>
      <w:r w:rsidR="00CB2CEB" w:rsidRPr="00FE0550">
        <w:rPr>
          <w:sz w:val="28"/>
          <w:szCs w:val="28"/>
        </w:rPr>
        <w:t>овать ГБУЗ «Баргузинская ЦРБ» (</w:t>
      </w:r>
      <w:r w:rsidR="00FA74C0" w:rsidRPr="00FA74C0">
        <w:rPr>
          <w:sz w:val="28"/>
          <w:szCs w:val="28"/>
        </w:rPr>
        <w:t>Аюрова</w:t>
      </w:r>
      <w:r w:rsidR="00FA74C0">
        <w:rPr>
          <w:sz w:val="28"/>
          <w:szCs w:val="28"/>
        </w:rPr>
        <w:t xml:space="preserve"> Ж.Г</w:t>
      </w:r>
      <w:r w:rsidRPr="00FE0550">
        <w:rPr>
          <w:sz w:val="28"/>
          <w:szCs w:val="28"/>
        </w:rPr>
        <w:t>.):</w:t>
      </w:r>
    </w:p>
    <w:p w:rsidR="007C56FB" w:rsidRPr="00FE0550" w:rsidRDefault="007C56FB" w:rsidP="00FA74C0">
      <w:pPr>
        <w:pStyle w:val="1"/>
        <w:tabs>
          <w:tab w:val="left" w:pos="426"/>
          <w:tab w:val="left" w:pos="1042"/>
        </w:tabs>
        <w:spacing w:line="276" w:lineRule="auto"/>
        <w:ind w:firstLine="709"/>
        <w:jc w:val="both"/>
        <w:rPr>
          <w:sz w:val="28"/>
          <w:szCs w:val="28"/>
        </w:rPr>
      </w:pPr>
      <w:bookmarkStart w:id="21" w:name="bookmark27"/>
      <w:bookmarkEnd w:id="21"/>
      <w:r w:rsidRPr="00FE0550">
        <w:rPr>
          <w:sz w:val="28"/>
          <w:szCs w:val="28"/>
        </w:rPr>
        <w:t>- обеспечить готовность учреждений и формирований медицинской службы и координацию их действий для оказания медицинской помощи пострадавшему населению в зонах ЧС и пунктах временного размещения населения при его отселении;</w:t>
      </w:r>
    </w:p>
    <w:p w:rsidR="007C56FB" w:rsidRPr="00FE0550" w:rsidRDefault="007C56FB" w:rsidP="00FA74C0">
      <w:pPr>
        <w:pStyle w:val="1"/>
        <w:numPr>
          <w:ilvl w:val="0"/>
          <w:numId w:val="1"/>
        </w:numPr>
        <w:tabs>
          <w:tab w:val="left" w:pos="426"/>
          <w:tab w:val="left" w:pos="1042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22" w:name="bookmark28"/>
      <w:bookmarkEnd w:id="22"/>
      <w:r w:rsidRPr="00FE0550">
        <w:rPr>
          <w:sz w:val="28"/>
          <w:szCs w:val="28"/>
        </w:rPr>
        <w:t xml:space="preserve">Рекомендовать </w:t>
      </w:r>
      <w:r w:rsidR="00CB2CEB" w:rsidRPr="00FE0550">
        <w:rPr>
          <w:sz w:val="28"/>
          <w:szCs w:val="28"/>
        </w:rPr>
        <w:t>Баргузинскому филиалу БУ Ветеринарии «БРСББЖ»</w:t>
      </w:r>
      <w:r w:rsidRPr="00FE0550">
        <w:rPr>
          <w:sz w:val="28"/>
          <w:szCs w:val="28"/>
        </w:rPr>
        <w:t xml:space="preserve"> (Цивилев В.С.) привести в готовность силы и средства ветеринарной службы для осуществления контроля эпизоотической ситуации и вопроса отгона скота из мест, попадающих в зону подтопления, и его содержания в местах отгона.</w:t>
      </w:r>
    </w:p>
    <w:p w:rsidR="007C56FB" w:rsidRPr="00FE0550" w:rsidRDefault="007C56FB" w:rsidP="00FA74C0">
      <w:pPr>
        <w:pStyle w:val="1"/>
        <w:numPr>
          <w:ilvl w:val="0"/>
          <w:numId w:val="1"/>
        </w:numPr>
        <w:tabs>
          <w:tab w:val="left" w:pos="426"/>
          <w:tab w:val="left" w:pos="1042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23" w:name="bookmark29"/>
      <w:bookmarkEnd w:id="23"/>
      <w:r w:rsidRPr="00FE0550">
        <w:rPr>
          <w:sz w:val="28"/>
          <w:szCs w:val="28"/>
        </w:rPr>
        <w:t>Рекомендовать ТО Управления Роспотребнадзора по РБ в Баргузинском районе (Галсанов Б.Ч.):</w:t>
      </w:r>
    </w:p>
    <w:p w:rsidR="007C56FB" w:rsidRPr="00FE0550" w:rsidRDefault="007C56FB" w:rsidP="00FA74C0">
      <w:pPr>
        <w:pStyle w:val="1"/>
        <w:numPr>
          <w:ilvl w:val="0"/>
          <w:numId w:val="4"/>
        </w:numPr>
        <w:tabs>
          <w:tab w:val="left" w:pos="426"/>
          <w:tab w:val="left" w:pos="932"/>
        </w:tabs>
        <w:spacing w:line="276" w:lineRule="auto"/>
        <w:ind w:firstLine="709"/>
        <w:jc w:val="both"/>
        <w:rPr>
          <w:sz w:val="28"/>
          <w:szCs w:val="28"/>
        </w:rPr>
      </w:pPr>
      <w:bookmarkStart w:id="24" w:name="bookmark30"/>
      <w:bookmarkEnd w:id="24"/>
      <w:r w:rsidRPr="00FE0550">
        <w:rPr>
          <w:sz w:val="28"/>
          <w:szCs w:val="28"/>
        </w:rPr>
        <w:t>запланировать мероприятия по противоэпидемическому и санитарно-гигиеническому обеспечению населения в зонах возможного подтопления при весеннем половодье и летнем паводке и местах размещения эвакуируемого населения;</w:t>
      </w:r>
    </w:p>
    <w:p w:rsidR="007C56FB" w:rsidRPr="00FE0550" w:rsidRDefault="007C56FB" w:rsidP="00FA74C0">
      <w:pPr>
        <w:pStyle w:val="1"/>
        <w:numPr>
          <w:ilvl w:val="0"/>
          <w:numId w:val="4"/>
        </w:numPr>
        <w:tabs>
          <w:tab w:val="left" w:pos="426"/>
          <w:tab w:val="left" w:pos="932"/>
        </w:tabs>
        <w:spacing w:line="276" w:lineRule="auto"/>
        <w:ind w:firstLine="709"/>
        <w:jc w:val="both"/>
        <w:rPr>
          <w:sz w:val="28"/>
          <w:szCs w:val="28"/>
        </w:rPr>
      </w:pPr>
      <w:bookmarkStart w:id="25" w:name="bookmark31"/>
      <w:bookmarkEnd w:id="25"/>
      <w:r w:rsidRPr="00FE0550">
        <w:rPr>
          <w:sz w:val="28"/>
          <w:szCs w:val="28"/>
        </w:rPr>
        <w:t>уточнить расчёты потребности и наличие дезинфицирующих средств, количество бригад для проведения дезинфекционных мероприятий в зоне подтопления;</w:t>
      </w:r>
    </w:p>
    <w:p w:rsidR="007C56FB" w:rsidRPr="00FE0550" w:rsidRDefault="007C56FB" w:rsidP="00FA74C0">
      <w:pPr>
        <w:pStyle w:val="1"/>
        <w:numPr>
          <w:ilvl w:val="0"/>
          <w:numId w:val="4"/>
        </w:numPr>
        <w:tabs>
          <w:tab w:val="left" w:pos="426"/>
          <w:tab w:val="left" w:pos="932"/>
        </w:tabs>
        <w:spacing w:line="276" w:lineRule="auto"/>
        <w:ind w:firstLine="709"/>
        <w:jc w:val="both"/>
        <w:rPr>
          <w:sz w:val="28"/>
          <w:szCs w:val="28"/>
        </w:rPr>
      </w:pPr>
      <w:bookmarkStart w:id="26" w:name="bookmark32"/>
      <w:bookmarkEnd w:id="26"/>
      <w:r w:rsidRPr="00FE0550">
        <w:rPr>
          <w:sz w:val="28"/>
          <w:szCs w:val="28"/>
        </w:rPr>
        <w:t>подготовить бактериологическую, санитарно - гигиеническую и вирусологическую лаборатории к работе в условиях ЧС.</w:t>
      </w:r>
    </w:p>
    <w:p w:rsidR="00FA74C0" w:rsidRPr="00F536D4" w:rsidRDefault="007C56FB" w:rsidP="00FA74C0">
      <w:pPr>
        <w:tabs>
          <w:tab w:val="left" w:pos="567"/>
        </w:tabs>
        <w:spacing w:after="120"/>
        <w:ind w:firstLine="22"/>
        <w:jc w:val="both"/>
      </w:pPr>
      <w:bookmarkStart w:id="27" w:name="bookmark33"/>
      <w:bookmarkEnd w:id="27"/>
      <w:r w:rsidRPr="00FE0550">
        <w:rPr>
          <w:sz w:val="28"/>
          <w:szCs w:val="28"/>
        </w:rPr>
        <w:t xml:space="preserve">Рекомендовать О МВД России по Баргузинскому району </w:t>
      </w:r>
      <w:r w:rsidRPr="00FA74C0">
        <w:rPr>
          <w:sz w:val="28"/>
          <w:szCs w:val="28"/>
        </w:rPr>
        <w:t>(</w:t>
      </w:r>
      <w:r w:rsidR="00FA74C0" w:rsidRPr="00FA74C0">
        <w:rPr>
          <w:sz w:val="28"/>
          <w:szCs w:val="28"/>
        </w:rPr>
        <w:t>Цыренжапов Т. Ц-Е.)</w:t>
      </w:r>
      <w:r w:rsidR="00FA74C0">
        <w:rPr>
          <w:sz w:val="28"/>
          <w:szCs w:val="28"/>
        </w:rPr>
        <w:t>;</w:t>
      </w:r>
    </w:p>
    <w:p w:rsidR="007C56FB" w:rsidRPr="00FE0550" w:rsidRDefault="007C56FB" w:rsidP="00FA74C0">
      <w:pPr>
        <w:pStyle w:val="1"/>
        <w:numPr>
          <w:ilvl w:val="0"/>
          <w:numId w:val="1"/>
        </w:numPr>
        <w:tabs>
          <w:tab w:val="left" w:pos="426"/>
          <w:tab w:val="left" w:pos="10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 xml:space="preserve"> </w:t>
      </w:r>
      <w:r w:rsidR="00FA74C0">
        <w:rPr>
          <w:sz w:val="28"/>
          <w:szCs w:val="28"/>
        </w:rPr>
        <w:t>О</w:t>
      </w:r>
      <w:r w:rsidRPr="00FE0550">
        <w:rPr>
          <w:sz w:val="28"/>
          <w:szCs w:val="28"/>
        </w:rPr>
        <w:t>беспечить соблюдение общественного порядка при угрозе возникновения ЧС, а также при ликвидации ЧС, обусловленных весенним половодьем и летним паводком.</w:t>
      </w:r>
    </w:p>
    <w:p w:rsidR="007C56FB" w:rsidRPr="00FE0550" w:rsidRDefault="00FA74C0" w:rsidP="00FA74C0">
      <w:pPr>
        <w:pStyle w:val="1"/>
        <w:numPr>
          <w:ilvl w:val="0"/>
          <w:numId w:val="1"/>
        </w:numPr>
        <w:tabs>
          <w:tab w:val="left" w:pos="426"/>
          <w:tab w:val="left" w:pos="1074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28" w:name="bookmark34"/>
      <w:bookmarkEnd w:id="28"/>
      <w:r>
        <w:rPr>
          <w:sz w:val="28"/>
          <w:szCs w:val="28"/>
        </w:rPr>
        <w:t xml:space="preserve"> </w:t>
      </w:r>
      <w:r w:rsidR="007C56FB" w:rsidRPr="00FE0550">
        <w:rPr>
          <w:sz w:val="28"/>
          <w:szCs w:val="28"/>
        </w:rPr>
        <w:t>Рекомендовать муниципальн</w:t>
      </w:r>
      <w:r w:rsidR="006A44BC" w:rsidRPr="00FE0550">
        <w:rPr>
          <w:sz w:val="28"/>
          <w:szCs w:val="28"/>
        </w:rPr>
        <w:t>о</w:t>
      </w:r>
      <w:r w:rsidR="007C56FB" w:rsidRPr="00FE0550">
        <w:rPr>
          <w:sz w:val="28"/>
          <w:szCs w:val="28"/>
        </w:rPr>
        <w:t>м</w:t>
      </w:r>
      <w:r w:rsidR="006A44BC" w:rsidRPr="00FE0550">
        <w:rPr>
          <w:sz w:val="28"/>
          <w:szCs w:val="28"/>
        </w:rPr>
        <w:t>у</w:t>
      </w:r>
      <w:r w:rsidR="007C56FB" w:rsidRPr="00FE0550">
        <w:rPr>
          <w:sz w:val="28"/>
          <w:szCs w:val="28"/>
        </w:rPr>
        <w:t xml:space="preserve"> подрядчик</w:t>
      </w:r>
      <w:r w:rsidR="006A44BC" w:rsidRPr="00FE0550">
        <w:rPr>
          <w:sz w:val="28"/>
          <w:szCs w:val="28"/>
        </w:rPr>
        <w:t>у</w:t>
      </w:r>
      <w:r w:rsidR="007C56FB" w:rsidRPr="00FE0550">
        <w:rPr>
          <w:sz w:val="28"/>
          <w:szCs w:val="28"/>
        </w:rPr>
        <w:t xml:space="preserve"> ООО «Перспектива» (Горячих О.К.)</w:t>
      </w:r>
      <w:r w:rsidR="00CB2CEB" w:rsidRPr="00FE0550">
        <w:rPr>
          <w:sz w:val="28"/>
          <w:szCs w:val="28"/>
        </w:rPr>
        <w:t xml:space="preserve"> и МАУ «ДЭУ» (Краснов А.П.)</w:t>
      </w:r>
      <w:r w:rsidR="006A44BC" w:rsidRPr="00FE0550">
        <w:rPr>
          <w:sz w:val="28"/>
          <w:szCs w:val="28"/>
        </w:rPr>
        <w:t>:</w:t>
      </w:r>
    </w:p>
    <w:p w:rsidR="007C56FB" w:rsidRPr="00FE0550" w:rsidRDefault="007C56FB" w:rsidP="00FA74C0">
      <w:pPr>
        <w:pStyle w:val="1"/>
        <w:tabs>
          <w:tab w:val="left" w:pos="426"/>
          <w:tab w:val="left" w:pos="988"/>
        </w:tabs>
        <w:spacing w:line="276" w:lineRule="auto"/>
        <w:ind w:firstLine="709"/>
        <w:jc w:val="both"/>
        <w:rPr>
          <w:sz w:val="28"/>
          <w:szCs w:val="28"/>
        </w:rPr>
      </w:pPr>
      <w:bookmarkStart w:id="29" w:name="bookmark35"/>
      <w:bookmarkEnd w:id="29"/>
      <w:r w:rsidRPr="00FE0550">
        <w:rPr>
          <w:sz w:val="28"/>
          <w:szCs w:val="28"/>
        </w:rPr>
        <w:t xml:space="preserve">-   принять меры по беспрепятственному пропуску паводковых вод через мосты, водопропускные трубы на дорогах регионального </w:t>
      </w:r>
      <w:r w:rsidR="00CB2CEB" w:rsidRPr="00FE0550">
        <w:rPr>
          <w:sz w:val="28"/>
          <w:szCs w:val="28"/>
        </w:rPr>
        <w:t xml:space="preserve">и местного </w:t>
      </w:r>
      <w:r w:rsidRPr="00FE0550">
        <w:rPr>
          <w:sz w:val="28"/>
          <w:szCs w:val="28"/>
        </w:rPr>
        <w:t>значения;</w:t>
      </w:r>
    </w:p>
    <w:p w:rsidR="007C56FB" w:rsidRPr="00FE0550" w:rsidRDefault="007C56FB" w:rsidP="00FA74C0">
      <w:pPr>
        <w:pStyle w:val="1"/>
        <w:numPr>
          <w:ilvl w:val="0"/>
          <w:numId w:val="4"/>
        </w:num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bookmarkStart w:id="30" w:name="bookmark36"/>
      <w:bookmarkEnd w:id="30"/>
      <w:r w:rsidRPr="00FE0550">
        <w:rPr>
          <w:sz w:val="28"/>
          <w:szCs w:val="28"/>
        </w:rPr>
        <w:t xml:space="preserve"> организовать работу по защите транспортных коммуникаций и подведомственных объектов;</w:t>
      </w:r>
    </w:p>
    <w:p w:rsidR="006A44BC" w:rsidRPr="00FE0550" w:rsidRDefault="007C56FB" w:rsidP="00FA74C0">
      <w:pPr>
        <w:pStyle w:val="1"/>
        <w:numPr>
          <w:ilvl w:val="0"/>
          <w:numId w:val="4"/>
        </w:num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bookmarkStart w:id="31" w:name="bookmark37"/>
      <w:bookmarkEnd w:id="31"/>
      <w:r w:rsidRPr="00FE0550">
        <w:rPr>
          <w:sz w:val="28"/>
          <w:szCs w:val="28"/>
        </w:rPr>
        <w:t>обеспечить готовность сил и средств к ликвидации ЧС.</w:t>
      </w:r>
    </w:p>
    <w:p w:rsidR="006A44BC" w:rsidRPr="00FE0550" w:rsidRDefault="0025487D" w:rsidP="00FA74C0">
      <w:pPr>
        <w:pStyle w:val="1"/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 xml:space="preserve">Опубликовать настоящее постановление на официальном сайте </w:t>
      </w:r>
      <w:r w:rsidR="00FE0550">
        <w:rPr>
          <w:sz w:val="28"/>
          <w:szCs w:val="28"/>
        </w:rPr>
        <w:t>МО</w:t>
      </w:r>
      <w:r w:rsidRPr="00FE0550">
        <w:rPr>
          <w:sz w:val="28"/>
          <w:szCs w:val="28"/>
        </w:rPr>
        <w:t xml:space="preserve"> «Баргузинский район» </w:t>
      </w:r>
      <w:hyperlink r:id="rId8" w:history="1">
        <w:r w:rsidRPr="00FE0550">
          <w:rPr>
            <w:color w:val="0000FF"/>
            <w:sz w:val="28"/>
            <w:szCs w:val="28"/>
            <w:u w:val="single"/>
          </w:rPr>
          <w:t>https://barguzinskij-r81.gosweb.gosuslugi.ru/</w:t>
        </w:r>
      </w:hyperlink>
      <w:r w:rsidRPr="00FE0550">
        <w:rPr>
          <w:sz w:val="28"/>
          <w:szCs w:val="28"/>
        </w:rPr>
        <w:t>.</w:t>
      </w:r>
    </w:p>
    <w:p w:rsidR="006A44BC" w:rsidRPr="00FE0550" w:rsidRDefault="0025487D" w:rsidP="00FA74C0">
      <w:pPr>
        <w:pStyle w:val="1"/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 xml:space="preserve">Настоящее постановление вступает в силу со дня его </w:t>
      </w:r>
      <w:r w:rsidRPr="00FE0550">
        <w:rPr>
          <w:sz w:val="28"/>
          <w:szCs w:val="28"/>
        </w:rPr>
        <w:lastRenderedPageBreak/>
        <w:t>опубликования.</w:t>
      </w:r>
    </w:p>
    <w:p w:rsidR="008A1D2B" w:rsidRPr="00FE0550" w:rsidRDefault="008A1D2B" w:rsidP="00FA74C0">
      <w:pPr>
        <w:pStyle w:val="1"/>
        <w:numPr>
          <w:ilvl w:val="0"/>
          <w:numId w:val="1"/>
        </w:numPr>
        <w:tabs>
          <w:tab w:val="left" w:pos="42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055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D247E" w:rsidRPr="00FE0550" w:rsidRDefault="002D247E" w:rsidP="00FA7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47E" w:rsidRPr="00FE0550" w:rsidRDefault="002D247E" w:rsidP="002D24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87D" w:rsidRPr="00FE0550" w:rsidRDefault="0025487D" w:rsidP="002D24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87D" w:rsidRPr="00FE0550" w:rsidRDefault="0025487D" w:rsidP="002D24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550">
        <w:rPr>
          <w:rFonts w:ascii="Times New Roman" w:hAnsi="Times New Roman" w:cs="Times New Roman"/>
          <w:sz w:val="28"/>
          <w:szCs w:val="28"/>
        </w:rPr>
        <w:t xml:space="preserve">И. о руководителя Администрации </w:t>
      </w:r>
    </w:p>
    <w:p w:rsidR="0025487D" w:rsidRPr="00FE0550" w:rsidRDefault="0025487D" w:rsidP="0025487D">
      <w:pPr>
        <w:tabs>
          <w:tab w:val="left" w:pos="851"/>
          <w:tab w:val="left" w:pos="5040"/>
        </w:tabs>
        <w:spacing w:line="276" w:lineRule="auto"/>
        <w:jc w:val="both"/>
        <w:rPr>
          <w:b/>
          <w:sz w:val="28"/>
          <w:szCs w:val="28"/>
        </w:rPr>
      </w:pPr>
      <w:r w:rsidRPr="00FE0550">
        <w:rPr>
          <w:sz w:val="28"/>
          <w:szCs w:val="28"/>
        </w:rPr>
        <w:t xml:space="preserve">МО «Баргузинский район»                                                                   </w:t>
      </w:r>
      <w:r w:rsidR="00791F97">
        <w:rPr>
          <w:sz w:val="28"/>
          <w:szCs w:val="28"/>
        </w:rPr>
        <w:t>А.А. Данзанов</w:t>
      </w:r>
    </w:p>
    <w:p w:rsidR="0025487D" w:rsidRPr="00FE0550" w:rsidRDefault="0025487D" w:rsidP="0025487D">
      <w:pPr>
        <w:pStyle w:val="ConsPlusNormal"/>
        <w:ind w:firstLine="0"/>
        <w:jc w:val="both"/>
        <w:rPr>
          <w:sz w:val="28"/>
          <w:szCs w:val="28"/>
        </w:rPr>
      </w:pPr>
    </w:p>
    <w:p w:rsidR="00206A55" w:rsidRDefault="00206A55" w:rsidP="00077974">
      <w:pPr>
        <w:jc w:val="right"/>
        <w:rPr>
          <w:sz w:val="20"/>
          <w:szCs w:val="20"/>
        </w:rPr>
      </w:pPr>
    </w:p>
    <w:p w:rsidR="00206A55" w:rsidRPr="00206A55" w:rsidRDefault="00206A55" w:rsidP="00206A55">
      <w:pPr>
        <w:rPr>
          <w:sz w:val="20"/>
          <w:szCs w:val="20"/>
        </w:rPr>
      </w:pPr>
    </w:p>
    <w:p w:rsidR="00206A55" w:rsidRDefault="00206A55" w:rsidP="00077974">
      <w:pPr>
        <w:jc w:val="right"/>
        <w:rPr>
          <w:sz w:val="20"/>
          <w:szCs w:val="20"/>
        </w:rPr>
      </w:pPr>
    </w:p>
    <w:p w:rsidR="00206A55" w:rsidRDefault="00206A55" w:rsidP="00077974">
      <w:pPr>
        <w:jc w:val="right"/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Default="00206A55" w:rsidP="00206A55">
      <w:pPr>
        <w:tabs>
          <w:tab w:val="left" w:pos="6045"/>
        </w:tabs>
        <w:rPr>
          <w:sz w:val="20"/>
          <w:szCs w:val="20"/>
        </w:rPr>
      </w:pPr>
    </w:p>
    <w:p w:rsidR="00206A55" w:rsidRPr="00206A55" w:rsidRDefault="00206A55" w:rsidP="00206A55">
      <w:pPr>
        <w:tabs>
          <w:tab w:val="left" w:pos="6045"/>
        </w:tabs>
        <w:rPr>
          <w:sz w:val="18"/>
          <w:szCs w:val="20"/>
        </w:rPr>
      </w:pPr>
      <w:r w:rsidRPr="00206A55">
        <w:rPr>
          <w:sz w:val="18"/>
          <w:szCs w:val="20"/>
        </w:rPr>
        <w:t>Исп. Байбородина Татьяна Павловна</w:t>
      </w:r>
      <w:bookmarkStart w:id="32" w:name="_GoBack"/>
      <w:bookmarkEnd w:id="32"/>
    </w:p>
    <w:p w:rsidR="00206A55" w:rsidRPr="00206A55" w:rsidRDefault="00206A55" w:rsidP="00206A55">
      <w:pPr>
        <w:tabs>
          <w:tab w:val="left" w:pos="6045"/>
        </w:tabs>
        <w:rPr>
          <w:sz w:val="18"/>
          <w:szCs w:val="20"/>
        </w:rPr>
      </w:pPr>
      <w:r w:rsidRPr="00206A55">
        <w:rPr>
          <w:sz w:val="18"/>
          <w:szCs w:val="20"/>
        </w:rPr>
        <w:t>Тел: 8(301-31)41-428</w:t>
      </w:r>
    </w:p>
    <w:p w:rsidR="00077974" w:rsidRPr="00757D9D" w:rsidRDefault="008A1D2B" w:rsidP="00077974">
      <w:pPr>
        <w:jc w:val="right"/>
        <w:rPr>
          <w:szCs w:val="20"/>
        </w:rPr>
      </w:pPr>
      <w:r w:rsidRPr="00206A55">
        <w:rPr>
          <w:sz w:val="20"/>
          <w:szCs w:val="20"/>
        </w:rPr>
        <w:br w:type="page"/>
      </w:r>
      <w:r w:rsidRPr="00757D9D">
        <w:rPr>
          <w:szCs w:val="20"/>
        </w:rPr>
        <w:lastRenderedPageBreak/>
        <w:t>Приложение</w:t>
      </w:r>
      <w:r w:rsidR="00757D9D" w:rsidRPr="00757D9D">
        <w:rPr>
          <w:szCs w:val="20"/>
        </w:rPr>
        <w:t xml:space="preserve"> </w:t>
      </w:r>
      <w:r w:rsidR="006E5DF3">
        <w:rPr>
          <w:szCs w:val="20"/>
        </w:rPr>
        <w:t>№</w:t>
      </w:r>
      <w:r w:rsidR="00757D9D" w:rsidRPr="00757D9D">
        <w:rPr>
          <w:szCs w:val="20"/>
        </w:rPr>
        <w:t>1</w:t>
      </w:r>
      <w:r w:rsidRPr="00757D9D">
        <w:rPr>
          <w:szCs w:val="20"/>
        </w:rPr>
        <w:t xml:space="preserve"> </w:t>
      </w:r>
    </w:p>
    <w:p w:rsidR="001D6F05" w:rsidRDefault="008A1D2B" w:rsidP="001D6F05">
      <w:pPr>
        <w:jc w:val="right"/>
        <w:rPr>
          <w:szCs w:val="20"/>
        </w:rPr>
      </w:pPr>
      <w:r w:rsidRPr="00757D9D">
        <w:rPr>
          <w:szCs w:val="20"/>
        </w:rPr>
        <w:t xml:space="preserve">к </w:t>
      </w:r>
      <w:r w:rsidR="001D6F05">
        <w:rPr>
          <w:szCs w:val="20"/>
        </w:rPr>
        <w:t>п</w:t>
      </w:r>
      <w:r w:rsidRPr="00757D9D">
        <w:rPr>
          <w:szCs w:val="20"/>
        </w:rPr>
        <w:t xml:space="preserve">остановлению </w:t>
      </w:r>
      <w:r w:rsidR="009D7D22" w:rsidRPr="00757D9D">
        <w:rPr>
          <w:szCs w:val="20"/>
        </w:rPr>
        <w:t xml:space="preserve">Администрации </w:t>
      </w:r>
    </w:p>
    <w:p w:rsidR="008A1D2B" w:rsidRPr="00757D9D" w:rsidRDefault="009D7D22" w:rsidP="001D6F05">
      <w:pPr>
        <w:jc w:val="right"/>
        <w:rPr>
          <w:szCs w:val="20"/>
        </w:rPr>
      </w:pPr>
      <w:r w:rsidRPr="00757D9D">
        <w:rPr>
          <w:szCs w:val="20"/>
        </w:rPr>
        <w:t>МО «</w:t>
      </w:r>
      <w:r w:rsidR="00757D9D" w:rsidRPr="00757D9D">
        <w:rPr>
          <w:szCs w:val="20"/>
        </w:rPr>
        <w:t>Баргузинский район</w:t>
      </w:r>
      <w:r w:rsidRPr="00757D9D">
        <w:rPr>
          <w:szCs w:val="20"/>
        </w:rPr>
        <w:t xml:space="preserve">» </w:t>
      </w:r>
    </w:p>
    <w:p w:rsidR="009D7D22" w:rsidRPr="00757D9D" w:rsidRDefault="009D7D22" w:rsidP="00077974">
      <w:pPr>
        <w:jc w:val="right"/>
        <w:rPr>
          <w:szCs w:val="20"/>
        </w:rPr>
      </w:pPr>
      <w:r w:rsidRPr="00757D9D">
        <w:rPr>
          <w:szCs w:val="20"/>
        </w:rPr>
        <w:t>от «</w:t>
      </w:r>
      <w:r w:rsidR="00791F97">
        <w:rPr>
          <w:szCs w:val="20"/>
        </w:rPr>
        <w:t>17</w:t>
      </w:r>
      <w:r w:rsidRPr="00757D9D">
        <w:rPr>
          <w:szCs w:val="20"/>
        </w:rPr>
        <w:t xml:space="preserve">» </w:t>
      </w:r>
      <w:r w:rsidR="00791F97">
        <w:rPr>
          <w:szCs w:val="20"/>
        </w:rPr>
        <w:t>марта</w:t>
      </w:r>
      <w:r w:rsidR="00FE0550">
        <w:rPr>
          <w:szCs w:val="20"/>
        </w:rPr>
        <w:t xml:space="preserve"> </w:t>
      </w:r>
      <w:r w:rsidRPr="00757D9D">
        <w:rPr>
          <w:szCs w:val="20"/>
        </w:rPr>
        <w:t>202</w:t>
      </w:r>
      <w:r w:rsidR="00791F97">
        <w:rPr>
          <w:szCs w:val="20"/>
        </w:rPr>
        <w:t>5</w:t>
      </w:r>
      <w:r w:rsidRPr="00757D9D">
        <w:rPr>
          <w:szCs w:val="20"/>
        </w:rPr>
        <w:t xml:space="preserve"> г. №</w:t>
      </w:r>
      <w:r w:rsidR="00791F97">
        <w:rPr>
          <w:szCs w:val="20"/>
        </w:rPr>
        <w:t xml:space="preserve"> 89</w:t>
      </w:r>
    </w:p>
    <w:p w:rsidR="009D7D22" w:rsidRPr="009D7D22" w:rsidRDefault="009D7D22" w:rsidP="009D7D22">
      <w:pPr>
        <w:spacing w:after="160" w:line="259" w:lineRule="auto"/>
        <w:jc w:val="right"/>
        <w:rPr>
          <w:sz w:val="28"/>
          <w:szCs w:val="28"/>
        </w:rPr>
      </w:pPr>
    </w:p>
    <w:p w:rsidR="0025487D" w:rsidRPr="00791F97" w:rsidRDefault="00757D9D" w:rsidP="0025487D">
      <w:pPr>
        <w:spacing w:line="259" w:lineRule="auto"/>
        <w:jc w:val="center"/>
        <w:rPr>
          <w:szCs w:val="28"/>
        </w:rPr>
      </w:pPr>
      <w:r w:rsidRPr="00791F97">
        <w:rPr>
          <w:szCs w:val="28"/>
        </w:rPr>
        <w:t xml:space="preserve">Состав </w:t>
      </w:r>
      <w:r w:rsidR="0025487D" w:rsidRPr="00791F97">
        <w:rPr>
          <w:szCs w:val="28"/>
        </w:rPr>
        <w:t>М</w:t>
      </w:r>
      <w:r w:rsidRPr="00791F97">
        <w:rPr>
          <w:szCs w:val="28"/>
        </w:rPr>
        <w:t xml:space="preserve">ежведомственной комиссии </w:t>
      </w:r>
    </w:p>
    <w:p w:rsidR="00757D9D" w:rsidRPr="00791F97" w:rsidRDefault="00757D9D" w:rsidP="0025487D">
      <w:pPr>
        <w:spacing w:line="259" w:lineRule="auto"/>
        <w:jc w:val="center"/>
        <w:rPr>
          <w:szCs w:val="28"/>
        </w:rPr>
      </w:pPr>
      <w:r w:rsidRPr="00791F97">
        <w:rPr>
          <w:szCs w:val="28"/>
        </w:rPr>
        <w:t>по организации и проведению мероприятий по защите населения и оценке ущерба при возникновении чрезвычайной ситуаций, на территории МО «Баргузинский район» в период весеннего половодья и летнего паводка</w:t>
      </w:r>
      <w:r w:rsidR="00FE0550" w:rsidRPr="00791F97">
        <w:rPr>
          <w:szCs w:val="28"/>
        </w:rPr>
        <w:t xml:space="preserve"> в 202</w:t>
      </w:r>
      <w:r w:rsidR="00791F97" w:rsidRPr="00791F97">
        <w:rPr>
          <w:szCs w:val="28"/>
        </w:rPr>
        <w:t>5</w:t>
      </w:r>
      <w:r w:rsidR="00FE0550" w:rsidRPr="00791F97">
        <w:rPr>
          <w:szCs w:val="28"/>
        </w:rPr>
        <w:t xml:space="preserve"> году</w:t>
      </w:r>
    </w:p>
    <w:p w:rsidR="00757D9D" w:rsidRPr="00791F97" w:rsidRDefault="00757D9D" w:rsidP="00500471">
      <w:pPr>
        <w:spacing w:after="160" w:line="259" w:lineRule="auto"/>
        <w:jc w:val="center"/>
        <w:rPr>
          <w:szCs w:val="28"/>
        </w:rPr>
      </w:pPr>
    </w:p>
    <w:tbl>
      <w:tblPr>
        <w:tblStyle w:val="a7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9D7D22" w:rsidRPr="00791F97" w:rsidTr="00F44DFD">
        <w:tc>
          <w:tcPr>
            <w:tcW w:w="846" w:type="dxa"/>
          </w:tcPr>
          <w:p w:rsidR="009D7D22" w:rsidRPr="00791F97" w:rsidRDefault="005861F2" w:rsidP="009D7D22">
            <w:pPr>
              <w:spacing w:after="160" w:line="259" w:lineRule="auto"/>
              <w:jc w:val="center"/>
              <w:rPr>
                <w:b/>
                <w:szCs w:val="28"/>
              </w:rPr>
            </w:pPr>
            <w:r w:rsidRPr="00791F97">
              <w:rPr>
                <w:b/>
                <w:szCs w:val="28"/>
              </w:rPr>
              <w:t>№ п/п</w:t>
            </w:r>
          </w:p>
        </w:tc>
        <w:tc>
          <w:tcPr>
            <w:tcW w:w="5526" w:type="dxa"/>
          </w:tcPr>
          <w:p w:rsidR="009D7D22" w:rsidRPr="00791F97" w:rsidRDefault="005861F2" w:rsidP="009D7D22">
            <w:pPr>
              <w:spacing w:after="160" w:line="259" w:lineRule="auto"/>
              <w:jc w:val="center"/>
              <w:rPr>
                <w:b/>
                <w:szCs w:val="28"/>
              </w:rPr>
            </w:pPr>
            <w:r w:rsidRPr="00791F97">
              <w:rPr>
                <w:b/>
                <w:szCs w:val="28"/>
              </w:rPr>
              <w:t>ФИО</w:t>
            </w:r>
          </w:p>
        </w:tc>
        <w:tc>
          <w:tcPr>
            <w:tcW w:w="3115" w:type="dxa"/>
          </w:tcPr>
          <w:p w:rsidR="009D7D22" w:rsidRPr="00791F97" w:rsidRDefault="005861F2" w:rsidP="009D7D22">
            <w:pPr>
              <w:spacing w:after="160" w:line="259" w:lineRule="auto"/>
              <w:jc w:val="center"/>
              <w:rPr>
                <w:b/>
                <w:szCs w:val="28"/>
              </w:rPr>
            </w:pPr>
            <w:r w:rsidRPr="00791F97">
              <w:rPr>
                <w:b/>
                <w:szCs w:val="28"/>
              </w:rPr>
              <w:t>Должность</w:t>
            </w:r>
          </w:p>
        </w:tc>
      </w:tr>
      <w:tr w:rsidR="0025487D" w:rsidRPr="00791F97" w:rsidTr="00F44DFD">
        <w:tc>
          <w:tcPr>
            <w:tcW w:w="846" w:type="dxa"/>
          </w:tcPr>
          <w:p w:rsidR="0025487D" w:rsidRPr="00791F97" w:rsidRDefault="0025487D" w:rsidP="0025487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6" w:type="dxa"/>
          </w:tcPr>
          <w:p w:rsidR="0025487D" w:rsidRPr="00791F97" w:rsidRDefault="00791F97" w:rsidP="0025487D">
            <w:pPr>
              <w:rPr>
                <w:szCs w:val="28"/>
              </w:rPr>
            </w:pPr>
            <w:r w:rsidRPr="00791F97">
              <w:rPr>
                <w:szCs w:val="28"/>
              </w:rPr>
              <w:t>Данзанов Амгалан Алексеевич</w:t>
            </w:r>
          </w:p>
        </w:tc>
        <w:tc>
          <w:tcPr>
            <w:tcW w:w="3115" w:type="dxa"/>
          </w:tcPr>
          <w:p w:rsidR="0025487D" w:rsidRPr="00791F97" w:rsidRDefault="00791F97" w:rsidP="00FE0550">
            <w:pPr>
              <w:rPr>
                <w:szCs w:val="28"/>
              </w:rPr>
            </w:pPr>
            <w:r w:rsidRPr="00791F97">
              <w:rPr>
                <w:szCs w:val="28"/>
              </w:rPr>
              <w:t>И.о руководителя Администрации МО «Баргузинский район»</w:t>
            </w:r>
            <w:r w:rsidR="00FE0550" w:rsidRPr="00791F97">
              <w:rPr>
                <w:szCs w:val="28"/>
              </w:rPr>
              <w:t xml:space="preserve"> </w:t>
            </w:r>
            <w:r w:rsidR="0025487D" w:rsidRPr="00791F97">
              <w:rPr>
                <w:szCs w:val="28"/>
              </w:rPr>
              <w:t xml:space="preserve">, </w:t>
            </w:r>
            <w:r w:rsidR="0025487D" w:rsidRPr="00791F97">
              <w:rPr>
                <w:b/>
                <w:szCs w:val="28"/>
              </w:rPr>
              <w:t>председатель комиссии</w:t>
            </w:r>
          </w:p>
        </w:tc>
      </w:tr>
      <w:tr w:rsidR="0025487D" w:rsidRPr="00791F97" w:rsidTr="00F44DFD">
        <w:tc>
          <w:tcPr>
            <w:tcW w:w="846" w:type="dxa"/>
          </w:tcPr>
          <w:p w:rsidR="0025487D" w:rsidRPr="00791F97" w:rsidRDefault="0025487D" w:rsidP="0025487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6" w:type="dxa"/>
          </w:tcPr>
          <w:p w:rsidR="0025487D" w:rsidRPr="00791F97" w:rsidRDefault="0025487D" w:rsidP="0025487D">
            <w:pPr>
              <w:rPr>
                <w:szCs w:val="28"/>
              </w:rPr>
            </w:pPr>
            <w:r w:rsidRPr="00791F97">
              <w:rPr>
                <w:szCs w:val="28"/>
              </w:rPr>
              <w:t>Шелковников Сергей Николаевич</w:t>
            </w:r>
          </w:p>
        </w:tc>
        <w:tc>
          <w:tcPr>
            <w:tcW w:w="3115" w:type="dxa"/>
          </w:tcPr>
          <w:p w:rsidR="0025487D" w:rsidRPr="00791F97" w:rsidRDefault="0025487D" w:rsidP="00FE0550">
            <w:pPr>
              <w:rPr>
                <w:szCs w:val="28"/>
              </w:rPr>
            </w:pPr>
            <w:r w:rsidRPr="00791F97">
              <w:rPr>
                <w:szCs w:val="28"/>
              </w:rPr>
              <w:t xml:space="preserve">Начальник 1-ого Баргузинского </w:t>
            </w:r>
            <w:r w:rsidR="00FE0550" w:rsidRPr="00791F97">
              <w:rPr>
                <w:szCs w:val="28"/>
              </w:rPr>
              <w:t>О</w:t>
            </w:r>
            <w:r w:rsidRPr="00791F97">
              <w:rPr>
                <w:szCs w:val="28"/>
              </w:rPr>
              <w:t>ГПС (по согласованию)</w:t>
            </w:r>
          </w:p>
        </w:tc>
      </w:tr>
      <w:tr w:rsidR="0025487D" w:rsidRPr="00791F97" w:rsidTr="00F44DFD">
        <w:tc>
          <w:tcPr>
            <w:tcW w:w="846" w:type="dxa"/>
          </w:tcPr>
          <w:p w:rsidR="0025487D" w:rsidRPr="00791F97" w:rsidRDefault="0025487D" w:rsidP="0025487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6" w:type="dxa"/>
          </w:tcPr>
          <w:p w:rsidR="0025487D" w:rsidRPr="00791F97" w:rsidRDefault="00791F97" w:rsidP="0025487D">
            <w:pPr>
              <w:rPr>
                <w:szCs w:val="28"/>
              </w:rPr>
            </w:pPr>
            <w:r w:rsidRPr="00791F97">
              <w:rPr>
                <w:szCs w:val="28"/>
              </w:rPr>
              <w:t>Цыренжапов Тумэн Цыден-Ешеевич</w:t>
            </w:r>
          </w:p>
        </w:tc>
        <w:tc>
          <w:tcPr>
            <w:tcW w:w="3115" w:type="dxa"/>
          </w:tcPr>
          <w:p w:rsidR="0025487D" w:rsidRPr="00791F97" w:rsidRDefault="0025487D" w:rsidP="0025487D">
            <w:pPr>
              <w:rPr>
                <w:szCs w:val="28"/>
              </w:rPr>
            </w:pPr>
            <w:r w:rsidRPr="00791F97">
              <w:rPr>
                <w:szCs w:val="28"/>
              </w:rPr>
              <w:t>Начальник О МВД России по Баргузинскому району (по согласованию)</w:t>
            </w:r>
          </w:p>
        </w:tc>
      </w:tr>
      <w:tr w:rsidR="0025487D" w:rsidRPr="00791F97" w:rsidTr="00F44DFD">
        <w:tc>
          <w:tcPr>
            <w:tcW w:w="846" w:type="dxa"/>
          </w:tcPr>
          <w:p w:rsidR="0025487D" w:rsidRPr="00791F97" w:rsidRDefault="0025487D" w:rsidP="0025487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6" w:type="dxa"/>
          </w:tcPr>
          <w:p w:rsidR="0025487D" w:rsidRPr="00791F97" w:rsidRDefault="00791F97" w:rsidP="0025487D">
            <w:pPr>
              <w:rPr>
                <w:szCs w:val="28"/>
              </w:rPr>
            </w:pPr>
            <w:r w:rsidRPr="00791F97">
              <w:t>Аюрова Жанна Гармаевна</w:t>
            </w:r>
          </w:p>
        </w:tc>
        <w:tc>
          <w:tcPr>
            <w:tcW w:w="3115" w:type="dxa"/>
          </w:tcPr>
          <w:p w:rsidR="0025487D" w:rsidRPr="00791F97" w:rsidRDefault="0025487D" w:rsidP="0025487D">
            <w:pPr>
              <w:rPr>
                <w:szCs w:val="28"/>
              </w:rPr>
            </w:pPr>
            <w:r w:rsidRPr="00791F97">
              <w:rPr>
                <w:szCs w:val="28"/>
              </w:rPr>
              <w:t>Главный врач ГБУЗ «Баргузинская ЦРБ» (по согласованию)</w:t>
            </w:r>
          </w:p>
        </w:tc>
      </w:tr>
      <w:tr w:rsidR="0025487D" w:rsidRPr="00791F97" w:rsidTr="00F44DFD">
        <w:tc>
          <w:tcPr>
            <w:tcW w:w="846" w:type="dxa"/>
          </w:tcPr>
          <w:p w:rsidR="0025487D" w:rsidRPr="00791F97" w:rsidRDefault="0025487D" w:rsidP="0025487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6" w:type="dxa"/>
          </w:tcPr>
          <w:p w:rsidR="0025487D" w:rsidRPr="00791F97" w:rsidRDefault="0025487D" w:rsidP="0025487D">
            <w:pPr>
              <w:rPr>
                <w:szCs w:val="28"/>
              </w:rPr>
            </w:pPr>
            <w:r w:rsidRPr="00791F97">
              <w:rPr>
                <w:szCs w:val="28"/>
              </w:rPr>
              <w:t>Краснов Анатолий Павлович</w:t>
            </w:r>
          </w:p>
        </w:tc>
        <w:tc>
          <w:tcPr>
            <w:tcW w:w="3115" w:type="dxa"/>
          </w:tcPr>
          <w:p w:rsidR="0025487D" w:rsidRPr="00791F97" w:rsidRDefault="0025487D" w:rsidP="0025487D">
            <w:pPr>
              <w:rPr>
                <w:szCs w:val="28"/>
              </w:rPr>
            </w:pPr>
            <w:r w:rsidRPr="00791F97">
              <w:rPr>
                <w:szCs w:val="28"/>
              </w:rPr>
              <w:t>Директор МАУ «ДЭУ» (по согласованию)</w:t>
            </w:r>
          </w:p>
        </w:tc>
      </w:tr>
      <w:tr w:rsidR="0025487D" w:rsidRPr="00791F97" w:rsidTr="00F44DFD">
        <w:tc>
          <w:tcPr>
            <w:tcW w:w="846" w:type="dxa"/>
          </w:tcPr>
          <w:p w:rsidR="0025487D" w:rsidRPr="00791F97" w:rsidRDefault="0025487D" w:rsidP="0025487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6" w:type="dxa"/>
          </w:tcPr>
          <w:p w:rsidR="0025487D" w:rsidRPr="00791F97" w:rsidRDefault="0025487D" w:rsidP="0025487D">
            <w:pPr>
              <w:rPr>
                <w:szCs w:val="28"/>
              </w:rPr>
            </w:pPr>
            <w:r w:rsidRPr="00791F97">
              <w:rPr>
                <w:szCs w:val="28"/>
              </w:rPr>
              <w:t>Цивилев Виктор Семенович</w:t>
            </w:r>
          </w:p>
        </w:tc>
        <w:tc>
          <w:tcPr>
            <w:tcW w:w="3115" w:type="dxa"/>
          </w:tcPr>
          <w:p w:rsidR="0025487D" w:rsidRPr="00791F97" w:rsidRDefault="0025487D" w:rsidP="00CB2CEB">
            <w:pPr>
              <w:rPr>
                <w:szCs w:val="28"/>
              </w:rPr>
            </w:pPr>
            <w:r w:rsidRPr="00791F97">
              <w:rPr>
                <w:szCs w:val="28"/>
              </w:rPr>
              <w:t xml:space="preserve">Начальник </w:t>
            </w:r>
            <w:r w:rsidR="00CB2CEB" w:rsidRPr="00791F97">
              <w:rPr>
                <w:szCs w:val="28"/>
              </w:rPr>
              <w:t xml:space="preserve">Баргузинского филиала БУ Ветеринарии «БРСББЖ» </w:t>
            </w:r>
            <w:r w:rsidRPr="00791F97">
              <w:rPr>
                <w:szCs w:val="28"/>
              </w:rPr>
              <w:t>(по согласованию)</w:t>
            </w:r>
          </w:p>
        </w:tc>
      </w:tr>
      <w:tr w:rsidR="0025487D" w:rsidRPr="00791F97" w:rsidTr="00F44DFD">
        <w:tc>
          <w:tcPr>
            <w:tcW w:w="846" w:type="dxa"/>
          </w:tcPr>
          <w:p w:rsidR="0025487D" w:rsidRPr="00791F97" w:rsidRDefault="0025487D" w:rsidP="0025487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6" w:type="dxa"/>
          </w:tcPr>
          <w:p w:rsidR="0025487D" w:rsidRPr="00791F97" w:rsidRDefault="0025487D" w:rsidP="0025487D">
            <w:pPr>
              <w:rPr>
                <w:szCs w:val="28"/>
              </w:rPr>
            </w:pPr>
            <w:r w:rsidRPr="00791F97">
              <w:rPr>
                <w:szCs w:val="28"/>
              </w:rPr>
              <w:t>Шаликова Оксана Дмитриевна</w:t>
            </w:r>
          </w:p>
        </w:tc>
        <w:tc>
          <w:tcPr>
            <w:tcW w:w="3115" w:type="dxa"/>
          </w:tcPr>
          <w:p w:rsidR="0025487D" w:rsidRPr="00791F97" w:rsidRDefault="0025487D" w:rsidP="00FE0550">
            <w:pPr>
              <w:rPr>
                <w:szCs w:val="28"/>
              </w:rPr>
            </w:pPr>
            <w:r w:rsidRPr="00791F97">
              <w:rPr>
                <w:szCs w:val="28"/>
              </w:rPr>
              <w:t>Главный специалист сектора по ГО и ЧС</w:t>
            </w:r>
            <w:r w:rsidR="00FE0550" w:rsidRPr="00791F97">
              <w:rPr>
                <w:szCs w:val="28"/>
              </w:rPr>
              <w:t xml:space="preserve"> Администрации МО «Баргузинский район»</w:t>
            </w:r>
            <w:r w:rsidRPr="00791F97">
              <w:rPr>
                <w:szCs w:val="28"/>
              </w:rPr>
              <w:t xml:space="preserve">, </w:t>
            </w:r>
            <w:r w:rsidRPr="00791F97">
              <w:rPr>
                <w:b/>
                <w:szCs w:val="28"/>
              </w:rPr>
              <w:t>секретарь комиссии</w:t>
            </w:r>
            <w:r w:rsidRPr="00791F97">
              <w:rPr>
                <w:szCs w:val="28"/>
              </w:rPr>
              <w:t xml:space="preserve"> </w:t>
            </w:r>
          </w:p>
        </w:tc>
      </w:tr>
      <w:tr w:rsidR="00791F97" w:rsidRPr="00791F97" w:rsidTr="00F44DFD">
        <w:tc>
          <w:tcPr>
            <w:tcW w:w="846" w:type="dxa"/>
          </w:tcPr>
          <w:p w:rsidR="00791F97" w:rsidRPr="00791F97" w:rsidRDefault="00791F97" w:rsidP="00791F9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5526" w:type="dxa"/>
          </w:tcPr>
          <w:p w:rsidR="00791F97" w:rsidRPr="00791F97" w:rsidRDefault="00791F97" w:rsidP="00791F97">
            <w:pPr>
              <w:rPr>
                <w:szCs w:val="28"/>
              </w:rPr>
            </w:pPr>
            <w:r w:rsidRPr="00791F97">
              <w:rPr>
                <w:szCs w:val="28"/>
              </w:rPr>
              <w:t>Байбородина Татьяна Павловна</w:t>
            </w:r>
          </w:p>
        </w:tc>
        <w:tc>
          <w:tcPr>
            <w:tcW w:w="3115" w:type="dxa"/>
          </w:tcPr>
          <w:p w:rsidR="00791F97" w:rsidRPr="00791F97" w:rsidRDefault="00791F97" w:rsidP="00791F97">
            <w:pPr>
              <w:rPr>
                <w:szCs w:val="28"/>
              </w:rPr>
            </w:pPr>
            <w:r w:rsidRPr="00791F97">
              <w:rPr>
                <w:szCs w:val="28"/>
              </w:rPr>
              <w:t xml:space="preserve">Ведущий специалист сектора по ГО и ЧС Администрации МО «Баргузинский район» </w:t>
            </w:r>
          </w:p>
        </w:tc>
      </w:tr>
    </w:tbl>
    <w:p w:rsidR="009D7D22" w:rsidRPr="00791F97" w:rsidRDefault="009D7D22" w:rsidP="009D7D22">
      <w:pPr>
        <w:spacing w:after="160" w:line="259" w:lineRule="auto"/>
        <w:jc w:val="center"/>
        <w:rPr>
          <w:sz w:val="22"/>
          <w:szCs w:val="28"/>
        </w:rPr>
      </w:pPr>
    </w:p>
    <w:p w:rsidR="009D04C7" w:rsidRDefault="009D04C7" w:rsidP="009D7D22">
      <w:pPr>
        <w:spacing w:after="160" w:line="259" w:lineRule="auto"/>
        <w:jc w:val="center"/>
        <w:rPr>
          <w:szCs w:val="28"/>
        </w:rPr>
      </w:pPr>
    </w:p>
    <w:p w:rsidR="00791F97" w:rsidRDefault="00791F97" w:rsidP="009D04C7">
      <w:pPr>
        <w:jc w:val="right"/>
        <w:rPr>
          <w:szCs w:val="20"/>
        </w:rPr>
      </w:pPr>
    </w:p>
    <w:p w:rsidR="00791F97" w:rsidRDefault="00791F97" w:rsidP="009D04C7">
      <w:pPr>
        <w:jc w:val="right"/>
        <w:rPr>
          <w:szCs w:val="20"/>
        </w:rPr>
      </w:pPr>
    </w:p>
    <w:p w:rsidR="00791F97" w:rsidRDefault="00791F97" w:rsidP="009D04C7">
      <w:pPr>
        <w:jc w:val="right"/>
        <w:rPr>
          <w:szCs w:val="20"/>
        </w:rPr>
      </w:pPr>
    </w:p>
    <w:p w:rsidR="00791F97" w:rsidRDefault="00791F97" w:rsidP="009D04C7">
      <w:pPr>
        <w:jc w:val="right"/>
        <w:rPr>
          <w:szCs w:val="20"/>
        </w:rPr>
      </w:pPr>
    </w:p>
    <w:p w:rsidR="00791F97" w:rsidRDefault="00791F97" w:rsidP="009D04C7">
      <w:pPr>
        <w:jc w:val="right"/>
        <w:rPr>
          <w:szCs w:val="20"/>
        </w:rPr>
      </w:pPr>
    </w:p>
    <w:p w:rsidR="00791F97" w:rsidRDefault="00791F97" w:rsidP="009D04C7">
      <w:pPr>
        <w:jc w:val="right"/>
        <w:rPr>
          <w:szCs w:val="20"/>
        </w:rPr>
      </w:pPr>
    </w:p>
    <w:p w:rsidR="00791F97" w:rsidRDefault="00791F97" w:rsidP="009D04C7">
      <w:pPr>
        <w:jc w:val="right"/>
        <w:rPr>
          <w:szCs w:val="20"/>
        </w:rPr>
      </w:pPr>
    </w:p>
    <w:p w:rsidR="00791F97" w:rsidRDefault="00791F97" w:rsidP="009D04C7">
      <w:pPr>
        <w:jc w:val="right"/>
        <w:rPr>
          <w:szCs w:val="20"/>
        </w:rPr>
      </w:pPr>
    </w:p>
    <w:p w:rsidR="00791F97" w:rsidRDefault="00791F97" w:rsidP="009D04C7">
      <w:pPr>
        <w:jc w:val="right"/>
        <w:rPr>
          <w:szCs w:val="20"/>
        </w:rPr>
      </w:pPr>
    </w:p>
    <w:p w:rsidR="009D04C7" w:rsidRPr="00757D9D" w:rsidRDefault="009D04C7" w:rsidP="009D04C7">
      <w:pPr>
        <w:jc w:val="right"/>
        <w:rPr>
          <w:szCs w:val="20"/>
        </w:rPr>
      </w:pPr>
      <w:r w:rsidRPr="00757D9D">
        <w:rPr>
          <w:szCs w:val="20"/>
        </w:rPr>
        <w:lastRenderedPageBreak/>
        <w:t>Приложение</w:t>
      </w:r>
      <w:r w:rsidR="006E5DF3">
        <w:rPr>
          <w:szCs w:val="20"/>
        </w:rPr>
        <w:t xml:space="preserve"> №2</w:t>
      </w:r>
      <w:r w:rsidRPr="00757D9D">
        <w:rPr>
          <w:szCs w:val="20"/>
        </w:rPr>
        <w:t xml:space="preserve"> </w:t>
      </w:r>
    </w:p>
    <w:p w:rsidR="009D04C7" w:rsidRDefault="009D04C7" w:rsidP="009D04C7">
      <w:pPr>
        <w:jc w:val="right"/>
        <w:rPr>
          <w:szCs w:val="20"/>
        </w:rPr>
      </w:pPr>
      <w:r w:rsidRPr="00757D9D">
        <w:rPr>
          <w:szCs w:val="20"/>
        </w:rPr>
        <w:t xml:space="preserve">к </w:t>
      </w:r>
      <w:r>
        <w:rPr>
          <w:szCs w:val="20"/>
        </w:rPr>
        <w:t>п</w:t>
      </w:r>
      <w:r w:rsidRPr="00757D9D">
        <w:rPr>
          <w:szCs w:val="20"/>
        </w:rPr>
        <w:t xml:space="preserve">остановлению Администрации </w:t>
      </w:r>
    </w:p>
    <w:p w:rsidR="009D04C7" w:rsidRPr="00757D9D" w:rsidRDefault="009D04C7" w:rsidP="009D04C7">
      <w:pPr>
        <w:jc w:val="right"/>
        <w:rPr>
          <w:szCs w:val="20"/>
        </w:rPr>
      </w:pPr>
      <w:r w:rsidRPr="00757D9D">
        <w:rPr>
          <w:szCs w:val="20"/>
        </w:rPr>
        <w:t xml:space="preserve">МО «Баргузинский район» </w:t>
      </w:r>
    </w:p>
    <w:p w:rsidR="00FE0550" w:rsidRPr="00757D9D" w:rsidRDefault="00FE0550" w:rsidP="00FE0550">
      <w:pPr>
        <w:jc w:val="right"/>
        <w:rPr>
          <w:szCs w:val="20"/>
        </w:rPr>
      </w:pPr>
      <w:r w:rsidRPr="00757D9D">
        <w:rPr>
          <w:szCs w:val="20"/>
        </w:rPr>
        <w:t>от «</w:t>
      </w:r>
      <w:r w:rsidR="00791F97">
        <w:rPr>
          <w:szCs w:val="20"/>
        </w:rPr>
        <w:t>17</w:t>
      </w:r>
      <w:r w:rsidRPr="00757D9D">
        <w:rPr>
          <w:szCs w:val="20"/>
        </w:rPr>
        <w:t xml:space="preserve">» </w:t>
      </w:r>
      <w:r w:rsidR="00791F97">
        <w:rPr>
          <w:szCs w:val="20"/>
        </w:rPr>
        <w:t>марта</w:t>
      </w:r>
      <w:r>
        <w:rPr>
          <w:szCs w:val="20"/>
        </w:rPr>
        <w:t xml:space="preserve"> </w:t>
      </w:r>
      <w:r w:rsidRPr="00757D9D">
        <w:rPr>
          <w:szCs w:val="20"/>
        </w:rPr>
        <w:t>202</w:t>
      </w:r>
      <w:r w:rsidR="00791F97">
        <w:rPr>
          <w:szCs w:val="20"/>
        </w:rPr>
        <w:t>5</w:t>
      </w:r>
      <w:r w:rsidRPr="00757D9D">
        <w:rPr>
          <w:szCs w:val="20"/>
        </w:rPr>
        <w:t xml:space="preserve"> г. №</w:t>
      </w:r>
      <w:r>
        <w:rPr>
          <w:szCs w:val="20"/>
        </w:rPr>
        <w:t xml:space="preserve"> </w:t>
      </w:r>
      <w:r w:rsidR="00791F97">
        <w:rPr>
          <w:szCs w:val="20"/>
        </w:rPr>
        <w:t>8</w:t>
      </w:r>
      <w:r>
        <w:rPr>
          <w:szCs w:val="20"/>
        </w:rPr>
        <w:t>9</w:t>
      </w:r>
    </w:p>
    <w:p w:rsidR="00FE0550" w:rsidRDefault="00FE0550" w:rsidP="006A44BC">
      <w:pPr>
        <w:pStyle w:val="20"/>
        <w:spacing w:after="260" w:line="223" w:lineRule="auto"/>
        <w:rPr>
          <w:sz w:val="26"/>
          <w:szCs w:val="26"/>
        </w:rPr>
      </w:pPr>
    </w:p>
    <w:p w:rsidR="006A44BC" w:rsidRPr="00791F97" w:rsidRDefault="006A44BC" w:rsidP="006A44BC">
      <w:pPr>
        <w:pStyle w:val="20"/>
        <w:spacing w:after="260" w:line="223" w:lineRule="auto"/>
        <w:rPr>
          <w:sz w:val="24"/>
          <w:szCs w:val="24"/>
        </w:rPr>
      </w:pPr>
      <w:r w:rsidRPr="00791F97">
        <w:rPr>
          <w:sz w:val="24"/>
          <w:szCs w:val="24"/>
        </w:rPr>
        <w:t>ПЛАН</w:t>
      </w:r>
      <w:r w:rsidRPr="00791F97">
        <w:rPr>
          <w:sz w:val="24"/>
          <w:szCs w:val="24"/>
        </w:rPr>
        <w:br/>
        <w:t>мероприятий по подготовке к пропуску</w:t>
      </w:r>
      <w:r w:rsidRPr="00791F97">
        <w:rPr>
          <w:sz w:val="24"/>
          <w:szCs w:val="24"/>
        </w:rPr>
        <w:br/>
        <w:t>паводковых вод в весенне-летний период 202</w:t>
      </w:r>
      <w:r w:rsidR="00791F97" w:rsidRPr="00791F97">
        <w:rPr>
          <w:sz w:val="24"/>
          <w:szCs w:val="24"/>
        </w:rPr>
        <w:t>5</w:t>
      </w:r>
      <w:r w:rsidRPr="00791F97">
        <w:rPr>
          <w:sz w:val="24"/>
          <w:szCs w:val="24"/>
        </w:rPr>
        <w:t xml:space="preserve"> года</w:t>
      </w:r>
      <w:r w:rsidRPr="00791F97">
        <w:rPr>
          <w:sz w:val="24"/>
          <w:szCs w:val="24"/>
        </w:rPr>
        <w:br/>
        <w:t>на территории МО «Баргузинский район»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4445"/>
        <w:gridCol w:w="1559"/>
        <w:gridCol w:w="2829"/>
      </w:tblGrid>
      <w:tr w:rsidR="006A44BC" w:rsidRPr="00791F97" w:rsidTr="00D57013">
        <w:tc>
          <w:tcPr>
            <w:tcW w:w="512" w:type="dxa"/>
          </w:tcPr>
          <w:p w:rsidR="006A44BC" w:rsidRPr="00791F97" w:rsidRDefault="006A44BC" w:rsidP="00F72D10">
            <w:r w:rsidRPr="00791F97">
              <w:t>№</w:t>
            </w:r>
          </w:p>
        </w:tc>
        <w:tc>
          <w:tcPr>
            <w:tcW w:w="4445" w:type="dxa"/>
          </w:tcPr>
          <w:p w:rsidR="006A44BC" w:rsidRPr="00791F97" w:rsidRDefault="006A44BC" w:rsidP="00F72D10">
            <w:r w:rsidRPr="00791F97">
              <w:t>Мероприятия</w:t>
            </w:r>
          </w:p>
        </w:tc>
        <w:tc>
          <w:tcPr>
            <w:tcW w:w="1559" w:type="dxa"/>
          </w:tcPr>
          <w:p w:rsidR="006A44BC" w:rsidRPr="00791F97" w:rsidRDefault="006A44BC" w:rsidP="00F72D10">
            <w:r w:rsidRPr="00791F97">
              <w:t>Сроки</w:t>
            </w:r>
          </w:p>
        </w:tc>
        <w:tc>
          <w:tcPr>
            <w:tcW w:w="2829" w:type="dxa"/>
          </w:tcPr>
          <w:p w:rsidR="006A44BC" w:rsidRPr="00791F97" w:rsidRDefault="006A44BC" w:rsidP="00F72D10">
            <w:r w:rsidRPr="00791F97">
              <w:t>Ответственные</w:t>
            </w:r>
          </w:p>
        </w:tc>
      </w:tr>
      <w:tr w:rsidR="006A44BC" w:rsidRPr="00791F97" w:rsidTr="00D57013">
        <w:tc>
          <w:tcPr>
            <w:tcW w:w="512" w:type="dxa"/>
          </w:tcPr>
          <w:p w:rsidR="006A44BC" w:rsidRPr="00791F97" w:rsidRDefault="006A44BC" w:rsidP="00F72D10">
            <w:pPr>
              <w:jc w:val="center"/>
            </w:pPr>
            <w:r w:rsidRPr="00791F97">
              <w:t>1</w:t>
            </w:r>
          </w:p>
        </w:tc>
        <w:tc>
          <w:tcPr>
            <w:tcW w:w="4445" w:type="dxa"/>
          </w:tcPr>
          <w:p w:rsidR="006A44BC" w:rsidRPr="00791F97" w:rsidRDefault="006A44BC" w:rsidP="00F72D10">
            <w:pPr>
              <w:jc w:val="both"/>
            </w:pPr>
            <w:r w:rsidRPr="00791F97">
              <w:t>Взять на учет все объекты экономики, находящиеся в зоне возможного подтопления, и принять меры по предохранению их от подтопления и разрушения</w:t>
            </w:r>
          </w:p>
        </w:tc>
        <w:tc>
          <w:tcPr>
            <w:tcW w:w="1559" w:type="dxa"/>
          </w:tcPr>
          <w:p w:rsidR="006A44BC" w:rsidRPr="00791F97" w:rsidRDefault="006A44BC" w:rsidP="00F72D10">
            <w:pPr>
              <w:jc w:val="center"/>
            </w:pPr>
            <w:r w:rsidRPr="00791F97">
              <w:t>До 10 апреля</w:t>
            </w:r>
          </w:p>
        </w:tc>
        <w:tc>
          <w:tcPr>
            <w:tcW w:w="2829" w:type="dxa"/>
          </w:tcPr>
          <w:p w:rsidR="006A44BC" w:rsidRPr="00791F97" w:rsidRDefault="006A44BC" w:rsidP="00F72D10">
            <w:r w:rsidRPr="00791F97">
              <w:t>Главы</w:t>
            </w:r>
            <w:r w:rsidRPr="00791F97">
              <w:tab/>
              <w:t xml:space="preserve"> сельских поселений</w:t>
            </w:r>
          </w:p>
        </w:tc>
      </w:tr>
      <w:tr w:rsidR="006A44BC" w:rsidRPr="00791F97" w:rsidTr="00D57013">
        <w:tc>
          <w:tcPr>
            <w:tcW w:w="512" w:type="dxa"/>
          </w:tcPr>
          <w:p w:rsidR="006A44BC" w:rsidRPr="00791F97" w:rsidRDefault="006A44BC" w:rsidP="00F72D10">
            <w:pPr>
              <w:jc w:val="center"/>
            </w:pPr>
            <w:r w:rsidRPr="00791F97">
              <w:t>2</w:t>
            </w:r>
          </w:p>
        </w:tc>
        <w:tc>
          <w:tcPr>
            <w:tcW w:w="4445" w:type="dxa"/>
          </w:tcPr>
          <w:p w:rsidR="006A44BC" w:rsidRPr="00791F97" w:rsidRDefault="006A44BC" w:rsidP="00F72D10">
            <w:pPr>
              <w:jc w:val="both"/>
            </w:pPr>
            <w:r w:rsidRPr="00791F97">
              <w:t>Уточнить количество жилых зданий, попадающих в зону затопления, провести работу с населением по возможной эвакуации, для чего составить списки эвакуируемого населения и определить места размещения</w:t>
            </w:r>
          </w:p>
        </w:tc>
        <w:tc>
          <w:tcPr>
            <w:tcW w:w="1559" w:type="dxa"/>
          </w:tcPr>
          <w:p w:rsidR="006A44BC" w:rsidRPr="00791F97" w:rsidRDefault="006A44BC" w:rsidP="00F72D10">
            <w:pPr>
              <w:jc w:val="both"/>
            </w:pPr>
            <w:r w:rsidRPr="00791F97">
              <w:t>До 10 апреля</w:t>
            </w:r>
          </w:p>
        </w:tc>
        <w:tc>
          <w:tcPr>
            <w:tcW w:w="2829" w:type="dxa"/>
          </w:tcPr>
          <w:p w:rsidR="006A44BC" w:rsidRPr="00791F97" w:rsidRDefault="006A44BC" w:rsidP="00F72D10">
            <w:pPr>
              <w:jc w:val="both"/>
            </w:pPr>
            <w:r w:rsidRPr="00791F97">
              <w:t>Главы</w:t>
            </w:r>
            <w:r w:rsidRPr="00791F97">
              <w:tab/>
              <w:t xml:space="preserve"> сельских поселений</w:t>
            </w:r>
          </w:p>
        </w:tc>
      </w:tr>
      <w:tr w:rsidR="006A44BC" w:rsidRPr="00791F97" w:rsidTr="00D57013">
        <w:tc>
          <w:tcPr>
            <w:tcW w:w="512" w:type="dxa"/>
          </w:tcPr>
          <w:p w:rsidR="006A44BC" w:rsidRPr="00791F97" w:rsidRDefault="006A44BC" w:rsidP="00F72D10">
            <w:pPr>
              <w:jc w:val="center"/>
            </w:pPr>
            <w:r w:rsidRPr="00791F97">
              <w:t>3</w:t>
            </w:r>
          </w:p>
        </w:tc>
        <w:tc>
          <w:tcPr>
            <w:tcW w:w="4445" w:type="dxa"/>
          </w:tcPr>
          <w:p w:rsidR="006A44BC" w:rsidRPr="00791F97" w:rsidRDefault="006A44BC" w:rsidP="00F72D10">
            <w:r w:rsidRPr="00791F97">
              <w:t>Спланировать выделение транспорта, плавсредств для эвакуации людей и их имущества</w:t>
            </w:r>
          </w:p>
        </w:tc>
        <w:tc>
          <w:tcPr>
            <w:tcW w:w="1559" w:type="dxa"/>
          </w:tcPr>
          <w:p w:rsidR="006A44BC" w:rsidRPr="00791F97" w:rsidRDefault="006A44BC" w:rsidP="00F72D10">
            <w:r w:rsidRPr="00791F97">
              <w:t>До 10 апреля</w:t>
            </w:r>
          </w:p>
        </w:tc>
        <w:tc>
          <w:tcPr>
            <w:tcW w:w="2829" w:type="dxa"/>
          </w:tcPr>
          <w:p w:rsidR="006A44BC" w:rsidRPr="00791F97" w:rsidRDefault="006A44BC" w:rsidP="00F72D10">
            <w:r w:rsidRPr="00791F97">
              <w:t>Главы</w:t>
            </w:r>
            <w:r w:rsidRPr="00791F97">
              <w:tab/>
              <w:t xml:space="preserve"> сельских поселений</w:t>
            </w:r>
          </w:p>
        </w:tc>
      </w:tr>
      <w:tr w:rsidR="006A44BC" w:rsidRPr="00791F97" w:rsidTr="00D57013">
        <w:tc>
          <w:tcPr>
            <w:tcW w:w="512" w:type="dxa"/>
          </w:tcPr>
          <w:p w:rsidR="006A44BC" w:rsidRPr="00791F97" w:rsidRDefault="006A44BC" w:rsidP="00F72D10">
            <w:pPr>
              <w:jc w:val="center"/>
            </w:pPr>
            <w:r w:rsidRPr="00791F97">
              <w:t>4</w:t>
            </w:r>
          </w:p>
        </w:tc>
        <w:tc>
          <w:tcPr>
            <w:tcW w:w="4445" w:type="dxa"/>
          </w:tcPr>
          <w:p w:rsidR="006A44BC" w:rsidRPr="00791F97" w:rsidRDefault="006A44BC" w:rsidP="00F72D10">
            <w:pPr>
              <w:jc w:val="both"/>
            </w:pPr>
            <w:r w:rsidRPr="00791F97">
              <w:t>Заблаговременно произвести заготовку строительных материалов на опасных участках для ликвидации прорыва воды</w:t>
            </w:r>
          </w:p>
        </w:tc>
        <w:tc>
          <w:tcPr>
            <w:tcW w:w="1559" w:type="dxa"/>
          </w:tcPr>
          <w:p w:rsidR="006A44BC" w:rsidRPr="00791F97" w:rsidRDefault="006A44BC" w:rsidP="00CB2CEB">
            <w:r w:rsidRPr="00791F97">
              <w:t>До 15 апреля</w:t>
            </w:r>
          </w:p>
        </w:tc>
        <w:tc>
          <w:tcPr>
            <w:tcW w:w="2829" w:type="dxa"/>
          </w:tcPr>
          <w:p w:rsidR="006A44BC" w:rsidRPr="00791F97" w:rsidRDefault="006A44BC" w:rsidP="00CB2CEB">
            <w:pPr>
              <w:jc w:val="both"/>
            </w:pPr>
            <w:r w:rsidRPr="00791F97">
              <w:t>Главы</w:t>
            </w:r>
            <w:r w:rsidRPr="00791F97">
              <w:tab/>
              <w:t xml:space="preserve">сельских поселений, ООО «Перспектива», </w:t>
            </w:r>
            <w:r w:rsidR="00CB2CEB" w:rsidRPr="00791F97">
              <w:t>МАУ «ДЭУ»</w:t>
            </w:r>
          </w:p>
        </w:tc>
      </w:tr>
      <w:tr w:rsidR="006A44BC" w:rsidRPr="00791F97" w:rsidTr="00D57013">
        <w:tc>
          <w:tcPr>
            <w:tcW w:w="512" w:type="dxa"/>
          </w:tcPr>
          <w:p w:rsidR="006A44BC" w:rsidRPr="00791F97" w:rsidRDefault="006A44BC" w:rsidP="00F72D10">
            <w:pPr>
              <w:jc w:val="center"/>
            </w:pPr>
            <w:r w:rsidRPr="00791F97">
              <w:t>5</w:t>
            </w:r>
          </w:p>
        </w:tc>
        <w:tc>
          <w:tcPr>
            <w:tcW w:w="4445" w:type="dxa"/>
          </w:tcPr>
          <w:p w:rsidR="006A44BC" w:rsidRPr="00791F97" w:rsidRDefault="006A44BC" w:rsidP="00CB2CEB">
            <w:pPr>
              <w:jc w:val="both"/>
            </w:pPr>
            <w:r w:rsidRPr="00791F97">
              <w:t>Откорректировать</w:t>
            </w:r>
            <w:r w:rsidRPr="00791F97">
              <w:tab/>
              <w:t>план эвакуации</w:t>
            </w:r>
          </w:p>
          <w:p w:rsidR="006A44BC" w:rsidRPr="00791F97" w:rsidRDefault="006A44BC" w:rsidP="00CB2CEB">
            <w:pPr>
              <w:jc w:val="both"/>
            </w:pPr>
            <w:r w:rsidRPr="00791F97">
              <w:t>населения и сельскохозяйственных животных;</w:t>
            </w:r>
          </w:p>
        </w:tc>
        <w:tc>
          <w:tcPr>
            <w:tcW w:w="1559" w:type="dxa"/>
          </w:tcPr>
          <w:p w:rsidR="006A44BC" w:rsidRPr="00791F97" w:rsidRDefault="006A44BC" w:rsidP="00CB2CEB">
            <w:r w:rsidRPr="00791F97">
              <w:t>До 10 апреля</w:t>
            </w:r>
          </w:p>
        </w:tc>
        <w:tc>
          <w:tcPr>
            <w:tcW w:w="2829" w:type="dxa"/>
          </w:tcPr>
          <w:p w:rsidR="006A44BC" w:rsidRPr="00791F97" w:rsidRDefault="006A44BC" w:rsidP="00CB2CEB">
            <w:pPr>
              <w:jc w:val="both"/>
            </w:pPr>
            <w:r w:rsidRPr="00791F97">
              <w:t>Главы</w:t>
            </w:r>
            <w:r w:rsidRPr="00791F97">
              <w:tab/>
              <w:t xml:space="preserve">сельских поселений, отдел сельского хозяйства администрации МО «Баргузинский район», </w:t>
            </w:r>
            <w:r w:rsidR="00CB2CEB" w:rsidRPr="00791F97">
              <w:t>Баргузинский филиал БУ Ветеринарии «БРСББЖ»</w:t>
            </w:r>
          </w:p>
        </w:tc>
      </w:tr>
      <w:tr w:rsidR="006A44BC" w:rsidRPr="00791F97" w:rsidTr="00D57013">
        <w:tc>
          <w:tcPr>
            <w:tcW w:w="512" w:type="dxa"/>
          </w:tcPr>
          <w:p w:rsidR="006A44BC" w:rsidRPr="00791F97" w:rsidRDefault="006A44BC" w:rsidP="00F72D10">
            <w:pPr>
              <w:jc w:val="center"/>
            </w:pPr>
            <w:r w:rsidRPr="00791F97">
              <w:t>6</w:t>
            </w:r>
          </w:p>
        </w:tc>
        <w:tc>
          <w:tcPr>
            <w:tcW w:w="4445" w:type="dxa"/>
          </w:tcPr>
          <w:p w:rsidR="006A44BC" w:rsidRPr="00791F97" w:rsidRDefault="006A44BC" w:rsidP="00CB2CEB">
            <w:pPr>
              <w:jc w:val="both"/>
            </w:pPr>
            <w:r w:rsidRPr="00791F97">
              <w:t>Создать запасы для поддержания жизнеобеспечения</w:t>
            </w:r>
            <w:r w:rsidRPr="00791F97">
              <w:tab/>
              <w:t>населения</w:t>
            </w:r>
            <w:r w:rsidRPr="00791F97">
              <w:tab/>
              <w:t>в</w:t>
            </w:r>
          </w:p>
          <w:p w:rsidR="006A44BC" w:rsidRPr="00791F97" w:rsidRDefault="006A44BC" w:rsidP="00CB2CEB">
            <w:pPr>
              <w:jc w:val="both"/>
            </w:pPr>
            <w:r w:rsidRPr="00791F97">
              <w:t>соответствии</w:t>
            </w:r>
            <w:r w:rsidRPr="00791F97">
              <w:tab/>
              <w:t>с</w:t>
            </w:r>
            <w:r w:rsidR="00CB2CEB" w:rsidRPr="00791F97">
              <w:t xml:space="preserve"> </w:t>
            </w:r>
            <w:r w:rsidRPr="00791F97">
              <w:t>утвержденными</w:t>
            </w:r>
            <w:r w:rsidR="00CB2CEB" w:rsidRPr="00791F97">
              <w:t xml:space="preserve"> </w:t>
            </w:r>
            <w:r w:rsidRPr="00791F97">
              <w:t>нормативами</w:t>
            </w:r>
          </w:p>
        </w:tc>
        <w:tc>
          <w:tcPr>
            <w:tcW w:w="1559" w:type="dxa"/>
          </w:tcPr>
          <w:p w:rsidR="006A44BC" w:rsidRPr="00791F97" w:rsidRDefault="006A44BC" w:rsidP="00CB2CEB">
            <w:r w:rsidRPr="00791F97">
              <w:t>До 15 апреля</w:t>
            </w:r>
          </w:p>
        </w:tc>
        <w:tc>
          <w:tcPr>
            <w:tcW w:w="2829" w:type="dxa"/>
          </w:tcPr>
          <w:p w:rsidR="006A44BC" w:rsidRPr="00791F97" w:rsidRDefault="006A44BC" w:rsidP="00CB2CEB">
            <w:pPr>
              <w:jc w:val="both"/>
            </w:pPr>
            <w:r w:rsidRPr="00791F97">
              <w:t>Главы</w:t>
            </w:r>
            <w:r w:rsidRPr="00791F97">
              <w:tab/>
              <w:t>сельских поселений</w:t>
            </w:r>
          </w:p>
        </w:tc>
      </w:tr>
      <w:tr w:rsidR="006A44BC" w:rsidRPr="00791F97" w:rsidTr="00D57013">
        <w:tc>
          <w:tcPr>
            <w:tcW w:w="512" w:type="dxa"/>
          </w:tcPr>
          <w:p w:rsidR="006A44BC" w:rsidRPr="00791F97" w:rsidRDefault="006A44BC" w:rsidP="00F72D10">
            <w:pPr>
              <w:jc w:val="center"/>
            </w:pPr>
            <w:r w:rsidRPr="00791F97">
              <w:t xml:space="preserve">7 </w:t>
            </w:r>
          </w:p>
        </w:tc>
        <w:tc>
          <w:tcPr>
            <w:tcW w:w="4445" w:type="dxa"/>
          </w:tcPr>
          <w:p w:rsidR="006A44BC" w:rsidRPr="00791F97" w:rsidRDefault="006A44BC" w:rsidP="00F72D10">
            <w:pPr>
              <w:jc w:val="both"/>
            </w:pPr>
            <w:r w:rsidRPr="00791F97">
              <w:t>Обеспечить защиту гидротехнических сооружений на подведомственной территории от повреждений возможным наводнением</w:t>
            </w:r>
          </w:p>
        </w:tc>
        <w:tc>
          <w:tcPr>
            <w:tcW w:w="1559" w:type="dxa"/>
          </w:tcPr>
          <w:p w:rsidR="006A44BC" w:rsidRPr="00791F97" w:rsidRDefault="006A44BC" w:rsidP="00F72D10">
            <w:pPr>
              <w:jc w:val="center"/>
            </w:pPr>
            <w:r w:rsidRPr="00791F97">
              <w:t>Весь период</w:t>
            </w:r>
          </w:p>
        </w:tc>
        <w:tc>
          <w:tcPr>
            <w:tcW w:w="2829" w:type="dxa"/>
          </w:tcPr>
          <w:p w:rsidR="006A44BC" w:rsidRPr="00791F97" w:rsidRDefault="006A44BC" w:rsidP="00CB2CEB">
            <w:pPr>
              <w:jc w:val="both"/>
            </w:pPr>
            <w:r w:rsidRPr="00791F97">
              <w:t>Главы</w:t>
            </w:r>
            <w:r w:rsidRPr="00791F97">
              <w:tab/>
              <w:t xml:space="preserve"> сельских поселений ООО «Перспектива»,       </w:t>
            </w:r>
            <w:r w:rsidR="00CB2CEB" w:rsidRPr="00791F97">
              <w:t>МАУ «ДЭУ»</w:t>
            </w:r>
          </w:p>
        </w:tc>
      </w:tr>
      <w:tr w:rsidR="006A44BC" w:rsidRPr="00791F97" w:rsidTr="00D57013">
        <w:tc>
          <w:tcPr>
            <w:tcW w:w="512" w:type="dxa"/>
          </w:tcPr>
          <w:p w:rsidR="006A44BC" w:rsidRPr="00791F97" w:rsidRDefault="006A44BC" w:rsidP="00F72D10">
            <w:pPr>
              <w:jc w:val="center"/>
            </w:pPr>
          </w:p>
        </w:tc>
        <w:tc>
          <w:tcPr>
            <w:tcW w:w="4445" w:type="dxa"/>
          </w:tcPr>
          <w:p w:rsidR="006A44BC" w:rsidRPr="00791F97" w:rsidRDefault="006A44BC" w:rsidP="00F72D10">
            <w:pPr>
              <w:jc w:val="both"/>
            </w:pPr>
            <w:r w:rsidRPr="00791F97">
              <w:t>Определить участки объезда для обеспечения</w:t>
            </w:r>
            <w:r w:rsidRPr="00791F97">
              <w:tab/>
              <w:t>бесперебойного</w:t>
            </w:r>
          </w:p>
          <w:p w:rsidR="006A44BC" w:rsidRPr="00791F97" w:rsidRDefault="006A44BC" w:rsidP="00F72D10">
            <w:pPr>
              <w:jc w:val="both"/>
            </w:pPr>
            <w:r w:rsidRPr="00791F97">
              <w:t>автотранспортного сообщения между населенными пунктами в период возможного затопления и размыва дорог, обеспечить</w:t>
            </w:r>
            <w:r w:rsidRPr="00791F97">
              <w:tab/>
              <w:t>готовность дорожно-строительной техники для проведения аварийно-восстановительных работ</w:t>
            </w:r>
          </w:p>
        </w:tc>
        <w:tc>
          <w:tcPr>
            <w:tcW w:w="1559" w:type="dxa"/>
          </w:tcPr>
          <w:p w:rsidR="006A44BC" w:rsidRPr="00791F97" w:rsidRDefault="006A44BC" w:rsidP="00F72D10">
            <w:pPr>
              <w:jc w:val="both"/>
            </w:pPr>
            <w:r w:rsidRPr="00791F97">
              <w:t>В случае</w:t>
            </w:r>
          </w:p>
          <w:p w:rsidR="006A44BC" w:rsidRPr="00791F97" w:rsidRDefault="006A44BC" w:rsidP="00F72D10">
            <w:pPr>
              <w:jc w:val="both"/>
            </w:pPr>
            <w:r w:rsidRPr="00791F97">
              <w:t>необходимости</w:t>
            </w:r>
          </w:p>
        </w:tc>
        <w:tc>
          <w:tcPr>
            <w:tcW w:w="2829" w:type="dxa"/>
          </w:tcPr>
          <w:p w:rsidR="006A44BC" w:rsidRPr="00791F97" w:rsidRDefault="006A44BC" w:rsidP="00CB2CEB">
            <w:pPr>
              <w:tabs>
                <w:tab w:val="left" w:pos="1560"/>
              </w:tabs>
              <w:jc w:val="both"/>
            </w:pPr>
            <w:r w:rsidRPr="00791F97">
              <w:t xml:space="preserve">Главы сельских поселений, ОГИБДД, ООО «Перспектива», </w:t>
            </w:r>
            <w:r w:rsidR="00CB2CEB" w:rsidRPr="00791F97">
              <w:t>МАУ «ДЭУ»</w:t>
            </w:r>
          </w:p>
        </w:tc>
      </w:tr>
    </w:tbl>
    <w:p w:rsidR="006A44BC" w:rsidRPr="00791F97" w:rsidRDefault="006A44BC" w:rsidP="00CB2CEB">
      <w:pPr>
        <w:spacing w:after="160" w:line="259" w:lineRule="auto"/>
      </w:pPr>
    </w:p>
    <w:sectPr w:rsidR="006A44BC" w:rsidRPr="00791F97" w:rsidSect="00E0071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BD" w:rsidRDefault="004801BD" w:rsidP="001B5298">
      <w:r>
        <w:separator/>
      </w:r>
    </w:p>
  </w:endnote>
  <w:endnote w:type="continuationSeparator" w:id="0">
    <w:p w:rsidR="004801BD" w:rsidRDefault="004801BD" w:rsidP="001B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BD" w:rsidRDefault="004801BD" w:rsidP="001B5298">
      <w:r>
        <w:separator/>
      </w:r>
    </w:p>
  </w:footnote>
  <w:footnote w:type="continuationSeparator" w:id="0">
    <w:p w:rsidR="004801BD" w:rsidRDefault="004801BD" w:rsidP="001B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B"/>
    <w:multiLevelType w:val="multilevel"/>
    <w:tmpl w:val="9DA65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107D1"/>
    <w:multiLevelType w:val="multilevel"/>
    <w:tmpl w:val="408A7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93CCE"/>
    <w:multiLevelType w:val="multilevel"/>
    <w:tmpl w:val="DBE8E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743058"/>
    <w:multiLevelType w:val="multilevel"/>
    <w:tmpl w:val="967227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B2168"/>
    <w:multiLevelType w:val="hybridMultilevel"/>
    <w:tmpl w:val="64D0F0F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DAC04EF"/>
    <w:multiLevelType w:val="multilevel"/>
    <w:tmpl w:val="78B42868"/>
    <w:lvl w:ilvl="0">
      <w:start w:val="1"/>
      <w:numFmt w:val="decimal"/>
      <w:lvlText w:val="%1."/>
      <w:lvlJc w:val="left"/>
      <w:pPr>
        <w:ind w:left="645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77974"/>
    <w:rsid w:val="000A0809"/>
    <w:rsid w:val="000C1900"/>
    <w:rsid w:val="00116DEB"/>
    <w:rsid w:val="00165376"/>
    <w:rsid w:val="001B5298"/>
    <w:rsid w:val="001D6F05"/>
    <w:rsid w:val="001F5076"/>
    <w:rsid w:val="001F5D82"/>
    <w:rsid w:val="001F6E85"/>
    <w:rsid w:val="00206A55"/>
    <w:rsid w:val="0025487D"/>
    <w:rsid w:val="002C1E70"/>
    <w:rsid w:val="002D247E"/>
    <w:rsid w:val="00334CEB"/>
    <w:rsid w:val="003C6F1B"/>
    <w:rsid w:val="003F3357"/>
    <w:rsid w:val="004211AA"/>
    <w:rsid w:val="004801BD"/>
    <w:rsid w:val="0049416D"/>
    <w:rsid w:val="00500471"/>
    <w:rsid w:val="005021B6"/>
    <w:rsid w:val="0058024D"/>
    <w:rsid w:val="005861F2"/>
    <w:rsid w:val="005E2D57"/>
    <w:rsid w:val="00605E6A"/>
    <w:rsid w:val="00627347"/>
    <w:rsid w:val="00656429"/>
    <w:rsid w:val="00694DC5"/>
    <w:rsid w:val="006A44BC"/>
    <w:rsid w:val="006E5DF3"/>
    <w:rsid w:val="00717E84"/>
    <w:rsid w:val="00757D9D"/>
    <w:rsid w:val="00760A0A"/>
    <w:rsid w:val="00791F97"/>
    <w:rsid w:val="007C56FB"/>
    <w:rsid w:val="008542E1"/>
    <w:rsid w:val="008675B7"/>
    <w:rsid w:val="008A1D2B"/>
    <w:rsid w:val="009225EC"/>
    <w:rsid w:val="00983E1A"/>
    <w:rsid w:val="009D04C7"/>
    <w:rsid w:val="009D7D22"/>
    <w:rsid w:val="009E41F4"/>
    <w:rsid w:val="00A15F18"/>
    <w:rsid w:val="00A42A4C"/>
    <w:rsid w:val="00B057BE"/>
    <w:rsid w:val="00B14B11"/>
    <w:rsid w:val="00B150C1"/>
    <w:rsid w:val="00B175F2"/>
    <w:rsid w:val="00B36FDF"/>
    <w:rsid w:val="00BA7164"/>
    <w:rsid w:val="00C30829"/>
    <w:rsid w:val="00C336E1"/>
    <w:rsid w:val="00C603C1"/>
    <w:rsid w:val="00CB2CEB"/>
    <w:rsid w:val="00CE030B"/>
    <w:rsid w:val="00D004A0"/>
    <w:rsid w:val="00D12C38"/>
    <w:rsid w:val="00D57013"/>
    <w:rsid w:val="00E0071E"/>
    <w:rsid w:val="00E35D81"/>
    <w:rsid w:val="00F123FE"/>
    <w:rsid w:val="00F44DFD"/>
    <w:rsid w:val="00F93F3C"/>
    <w:rsid w:val="00F9481E"/>
    <w:rsid w:val="00FA74C0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5A4"/>
  <w15:chartTrackingRefBased/>
  <w15:docId w15:val="{370FA1E4-60C8-4090-9D72-4A936683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2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47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D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47E"/>
    <w:pPr>
      <w:ind w:left="720"/>
      <w:contextualSpacing/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4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7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D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7C56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7C56FB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6A44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A44BC"/>
    <w:pPr>
      <w:widowControl w:val="0"/>
      <w:spacing w:after="280"/>
      <w:jc w:val="center"/>
    </w:pPr>
    <w:rPr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1B52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5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52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52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guzinskij-r8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Байбарадина</cp:lastModifiedBy>
  <cp:revision>19</cp:revision>
  <cp:lastPrinted>2025-04-03T01:01:00Z</cp:lastPrinted>
  <dcterms:created xsi:type="dcterms:W3CDTF">2024-03-18T01:46:00Z</dcterms:created>
  <dcterms:modified xsi:type="dcterms:W3CDTF">2025-04-03T01:02:00Z</dcterms:modified>
</cp:coreProperties>
</file>